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1" w:rsidRPr="00380050" w:rsidRDefault="00333A91" w:rsidP="00380050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</w:t>
      </w:r>
      <w:r w:rsidRPr="00380050">
        <w:rPr>
          <w:rFonts w:ascii="Palatino Linotype" w:hAnsi="Palatino Linotype"/>
          <w:b/>
          <w:sz w:val="20"/>
          <w:szCs w:val="20"/>
        </w:rPr>
        <w:t xml:space="preserve">ЗАКОН </w:t>
      </w:r>
    </w:p>
    <w:p w:rsidR="003852CC" w:rsidRPr="00380050" w:rsidRDefault="00333A91" w:rsidP="00380050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РЕСПУБЛИКИ ТАДЖИКИСТАН</w:t>
      </w:r>
    </w:p>
    <w:p w:rsidR="00333A91" w:rsidRPr="00380050" w:rsidRDefault="00333A91" w:rsidP="00380050">
      <w:pPr>
        <w:pStyle w:val="2"/>
        <w:shd w:val="clear" w:color="auto" w:fill="auto"/>
        <w:spacing w:after="120" w:line="170" w:lineRule="exact"/>
        <w:ind w:left="940" w:firstLine="0"/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ОБ ЭНЕРГОСБЕРЕЖЕНИИ И ЭНЕРГОЭФФЕКТИВНОСТИ</w:t>
      </w:r>
    </w:p>
    <w:p w:rsidR="00333A91" w:rsidRPr="00380050" w:rsidRDefault="00333A91" w:rsidP="00380050">
      <w:pPr>
        <w:pStyle w:val="2"/>
        <w:shd w:val="clear" w:color="auto" w:fill="auto"/>
        <w:spacing w:after="120" w:line="170" w:lineRule="exact"/>
        <w:ind w:left="940" w:firstLine="0"/>
        <w:rPr>
          <w:rFonts w:ascii="Palatino Linotype" w:hAnsi="Palatino Linotype"/>
          <w:b/>
          <w:sz w:val="20"/>
          <w:szCs w:val="20"/>
        </w:rPr>
      </w:pPr>
    </w:p>
    <w:p w:rsidR="00333A91" w:rsidRPr="00380050" w:rsidRDefault="00333A91" w:rsidP="00380050">
      <w:pPr>
        <w:pStyle w:val="2"/>
        <w:shd w:val="clear" w:color="auto" w:fill="auto"/>
        <w:spacing w:after="209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Настоящий Закон регулирует общественные отношения в области энергосбережения и энергоэффективности, определяет порядок использования топливно-энергетических ресурсов и продукции.</w:t>
      </w:r>
    </w:p>
    <w:p w:rsidR="00333A91" w:rsidRPr="00380050" w:rsidRDefault="00333A91" w:rsidP="00380050">
      <w:pPr>
        <w:pStyle w:val="2"/>
        <w:shd w:val="clear" w:color="auto" w:fill="auto"/>
        <w:spacing w:after="209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</w:p>
    <w:p w:rsidR="00333A91" w:rsidRPr="00380050" w:rsidRDefault="00333A91" w:rsidP="00380050">
      <w:pPr>
        <w:pStyle w:val="2"/>
        <w:shd w:val="clear" w:color="auto" w:fill="auto"/>
        <w:spacing w:after="144" w:line="170" w:lineRule="exact"/>
        <w:ind w:left="2100" w:firstLine="0"/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          ГЛАВА 1. ОБЩИЕ ПОЛОЖЕНИЯ</w:t>
      </w:r>
    </w:p>
    <w:p w:rsidR="00333A91" w:rsidRPr="00380050" w:rsidRDefault="00333A91" w:rsidP="00380050">
      <w:pPr>
        <w:pStyle w:val="2"/>
        <w:shd w:val="clear" w:color="auto" w:fill="auto"/>
        <w:spacing w:after="0" w:line="170" w:lineRule="exact"/>
        <w:ind w:left="20" w:firstLine="480"/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333A91" w:rsidRPr="00380050" w:rsidRDefault="00333A91" w:rsidP="00380050">
      <w:pPr>
        <w:pStyle w:val="2"/>
        <w:shd w:val="clear" w:color="auto" w:fill="auto"/>
        <w:spacing w:after="0" w:line="206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энергосбережение - рациональное использование и сокращение потерь в процессе производства, преобразования, транспортировки и потребления энергии;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альтернативные виды топлива - разнообразие видов топлива (сжиженный газ, биогаз, генераторный газ, продукты переработки биомассы, водоугольное топливо и другие), используемых с целью сокращения или замещения потребления первичных более дорогих топливно-энергетических ресурсов и дефицитных видов энергии;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возобновляемые источники энергии - различные источники, существующие постоянно, не относящиеся к добываемым видам топлива, которые периодически возникают в среде потоков солнца, ветра, геотермальных вод, биомасс и рек;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энергоэффективность - экономически обоснованное эффективное использование энергетических ресурсов с учётом степени развития существующей техники и технологии, с соблюдением потребностей защиты окружающей среды, достижение эффективного использования топливно- энергетических ресурсов;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показатель энергоэффективности - определение относительной или абсолютной меры фактического потребления или потери топливно- энергетических ресурсов для продукции (работ, услуг) любого назначения в сравнении с нормами, установленными государственными стандартами;</w:t>
      </w:r>
    </w:p>
    <w:p w:rsidR="00336726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right="40" w:firstLine="480"/>
        <w:rPr>
          <w:rStyle w:val="a4"/>
          <w:rFonts w:ascii="Palatino Linotype" w:hAnsi="Palatino Linotype"/>
          <w:b w:val="0"/>
          <w:bCs w:val="0"/>
          <w:color w:val="auto"/>
          <w:sz w:val="20"/>
          <w:szCs w:val="20"/>
          <w:shd w:val="clear" w:color="auto" w:fill="auto"/>
        </w:rPr>
      </w:pPr>
      <w:r w:rsidRPr="00380050">
        <w:rPr>
          <w:rFonts w:ascii="Palatino Linotype" w:hAnsi="Palatino Linotype"/>
          <w:sz w:val="20"/>
          <w:szCs w:val="20"/>
        </w:rPr>
        <w:t>непроизводственный расход энергетических ресурсов - несоблюдение расхода топливно-энергетических ресурсов, связанное с требованиями, установленными государственными стандартами или иными нормативными актами, технологическими регламентами и паспортными данными действующего оборудования;</w:t>
      </w:r>
      <w:r w:rsidRPr="00380050">
        <w:rPr>
          <w:rStyle w:val="a4"/>
          <w:rFonts w:ascii="Palatino Linotype" w:hAnsi="Palatino Linotype"/>
          <w:sz w:val="20"/>
          <w:szCs w:val="20"/>
        </w:rPr>
        <w:t xml:space="preserve"> 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потери ресурсов </w:t>
      </w:r>
      <w:r w:rsidRPr="00380050">
        <w:rPr>
          <w:rStyle w:val="105pt"/>
          <w:rFonts w:ascii="Palatino Linotype" w:hAnsi="Palatino Linotype"/>
          <w:sz w:val="20"/>
          <w:szCs w:val="20"/>
        </w:rPr>
        <w:t xml:space="preserve">и </w:t>
      </w:r>
      <w:r w:rsidRPr="00380050">
        <w:rPr>
          <w:rStyle w:val="a4"/>
          <w:rFonts w:ascii="Palatino Linotype" w:hAnsi="Palatino Linotype"/>
          <w:sz w:val="20"/>
          <w:szCs w:val="20"/>
        </w:rPr>
        <w:t xml:space="preserve">топливно-энергетической продукции </w:t>
      </w:r>
      <w:r w:rsidRPr="00380050">
        <w:rPr>
          <w:rFonts w:ascii="Palatino Linotype" w:hAnsi="Palatino Linotype"/>
          <w:sz w:val="20"/>
          <w:szCs w:val="20"/>
        </w:rPr>
        <w:t>- разность между потребленным и эффективным использованием количества топливно- энергетических ресурсов и продукции на каждой стадии их передачи, транспортировки, преобразования и потребления, а также потери в результате их нерационального использования;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условное топливо </w:t>
      </w:r>
      <w:r w:rsidRPr="00380050">
        <w:rPr>
          <w:rFonts w:ascii="Palatino Linotype" w:hAnsi="Palatino Linotype"/>
          <w:sz w:val="20"/>
          <w:szCs w:val="20"/>
        </w:rPr>
        <w:t>- единица учета органического топлива для сопоставления различных видов топлива по теплоотдаче с теплотой сгорания равной 7000 ккал/кг;</w:t>
      </w:r>
    </w:p>
    <w:p w:rsidR="00333A91" w:rsidRPr="00380050" w:rsidRDefault="00333A91" w:rsidP="00380050">
      <w:pPr>
        <w:pStyle w:val="2"/>
        <w:shd w:val="clear" w:color="auto" w:fill="auto"/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нормативы потерь </w:t>
      </w:r>
      <w:r w:rsidRPr="00380050">
        <w:rPr>
          <w:rFonts w:ascii="Palatino Linotype" w:hAnsi="Palatino Linotype"/>
          <w:sz w:val="20"/>
          <w:szCs w:val="20"/>
        </w:rPr>
        <w:t>- уровень потерь топливно-энергетических ресурсов и продукции, от общего установленного их количества указанный в нормативных документах и паспортах оборудования или утвержденный в установленном порядке;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06" w:lineRule="exact"/>
        <w:ind w:left="20" w:right="40" w:firstLine="60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топливно-энергетические ресурсы </w:t>
      </w:r>
      <w:r w:rsidRPr="00380050">
        <w:rPr>
          <w:rFonts w:ascii="Palatino Linotype" w:hAnsi="Palatino Linotype"/>
          <w:sz w:val="20"/>
          <w:szCs w:val="20"/>
        </w:rPr>
        <w:t>- совокупность всех видов топлива, природной и преобразуемой энергии страны;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вторичные топливно-энерг етические ресурсы </w:t>
      </w:r>
      <w:r w:rsidRPr="00380050">
        <w:rPr>
          <w:rFonts w:ascii="Palatino Linotype" w:hAnsi="Palatino Linotype"/>
          <w:sz w:val="20"/>
          <w:szCs w:val="20"/>
        </w:rPr>
        <w:t>- ресурсы дополнительной энергии, вырабатываемые из остатков продукции или выбросов основного производства;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энергетический паспорт </w:t>
      </w:r>
      <w:r w:rsidRPr="00380050">
        <w:rPr>
          <w:rFonts w:ascii="Palatino Linotype" w:hAnsi="Palatino Linotype"/>
          <w:sz w:val="20"/>
          <w:szCs w:val="20"/>
        </w:rPr>
        <w:t>- регламентированный нормативный документ, в котором по результатам энергетического исследования изложены фактические показатели энергоэффективности и возможности сбережения энергоресурсов;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after="112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Style w:val="a4"/>
          <w:rFonts w:ascii="Palatino Linotype" w:hAnsi="Palatino Linotype"/>
          <w:sz w:val="20"/>
          <w:szCs w:val="20"/>
        </w:rPr>
        <w:t xml:space="preserve">энергетическое исследование (энергоауидит) </w:t>
      </w:r>
      <w:r w:rsidRPr="00380050">
        <w:rPr>
          <w:rFonts w:ascii="Palatino Linotype" w:hAnsi="Palatino Linotype"/>
          <w:sz w:val="20"/>
          <w:szCs w:val="20"/>
        </w:rPr>
        <w:t>- сбор и обработка информации об использовании топливно-энергетических ресурсов с целью получения достоверной информации об объеме используемых энергетических ресурсов, о показателях энергетической эффективности, выявлении возможностей энергосбережения и повышении энергетической эффективности с отражением полученных результатов в энергетическом паспорте;</w:t>
      </w:r>
    </w:p>
    <w:p w:rsidR="00333A91" w:rsidRPr="00380050" w:rsidRDefault="00333A91" w:rsidP="00380050">
      <w:pPr>
        <w:pStyle w:val="30"/>
        <w:shd w:val="clear" w:color="auto" w:fill="auto"/>
        <w:spacing w:before="0"/>
        <w:ind w:left="20" w:right="4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2. Законодательство Республики Таджикистан в области энергосбережения и энергоэффективности</w:t>
      </w:r>
    </w:p>
    <w:p w:rsidR="00333A91" w:rsidRPr="00380050" w:rsidRDefault="00333A91" w:rsidP="00380050">
      <w:pPr>
        <w:pStyle w:val="2"/>
        <w:shd w:val="clear" w:color="auto" w:fill="auto"/>
        <w:spacing w:after="153" w:line="211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Законодательство Республики Таджикистан об энергосбережении и энергоэффективности основано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333A91" w:rsidRPr="00380050" w:rsidRDefault="00333A91" w:rsidP="00380050">
      <w:pPr>
        <w:pStyle w:val="30"/>
        <w:shd w:val="clear" w:color="auto" w:fill="auto"/>
        <w:spacing w:before="0" w:after="47" w:line="170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3. Сфера действия настоящего Закона</w:t>
      </w:r>
    </w:p>
    <w:p w:rsidR="00333A91" w:rsidRPr="00380050" w:rsidRDefault="00333A91" w:rsidP="00380050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1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Действие настоящего Закона применяется в отношении следующих видов деятельности: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11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производством топливно-энергетических ресурсов и продукции организациями, независимо от организационных и правовых форм;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06" w:lineRule="exact"/>
        <w:ind w:left="2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осуществлением мониторинга и стимулированием эффективного использования топливно-энергетических ресурсов и продукции в процессе добычи, производства, переработки, хранения, транспортировки, </w:t>
      </w:r>
      <w:r w:rsidRPr="00380050">
        <w:rPr>
          <w:rStyle w:val="1"/>
          <w:rFonts w:ascii="Palatino Linotype" w:hAnsi="Palatino Linotype"/>
          <w:sz w:val="20"/>
          <w:szCs w:val="20"/>
        </w:rPr>
        <w:t xml:space="preserve">преобразования, </w:t>
      </w:r>
      <w:r w:rsidRPr="00380050">
        <w:rPr>
          <w:rFonts w:ascii="Palatino Linotype" w:hAnsi="Palatino Linotype"/>
          <w:sz w:val="20"/>
          <w:szCs w:val="20"/>
        </w:rPr>
        <w:t>распределения и потребления;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11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разработкой и внедрением эффективных технологий добычи, производства, переработки, хранения, транспортировки, преобразования, распределения и потребления топливно-энергетических ресурсов и продукции, а также эффективных видов топлива и энергопотребляющего оборудования и установок, приборов учета, контроля и регулирования энергопотребления;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деятельностью государственной службы и управлений по надзору и контролю эффективной добычи, выработки, транспортировки и использованию энергетических ресурсов и продукции, электрической и тепловой энергии и систем водоснабжения;</w:t>
      </w:r>
    </w:p>
    <w:p w:rsidR="00333A91" w:rsidRPr="00380050" w:rsidRDefault="00333A91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сочетания энергосбережения и энергоэффективности с деятельностью по защите окружающей среды;</w:t>
      </w:r>
    </w:p>
    <w:p w:rsidR="00333A91" w:rsidRPr="00380050" w:rsidRDefault="00333A91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финансовым, информационным и кадровым обеспечением энергосбережения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стандартизацией и сертификацией энергосберегающего оборудования, материалов, строительных объектов, транспортных средств, другой энергопотребляющей продукции и объектов.</w:t>
      </w:r>
    </w:p>
    <w:p w:rsidR="00336726" w:rsidRPr="00380050" w:rsidRDefault="00336726" w:rsidP="00380050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Настоящий Закон распространяется на все объекты гражданского, промышленного, коммунального и оборонного назначения, а также системы водоснабжения, независимо от их организационно - правовых форм.</w:t>
      </w:r>
    </w:p>
    <w:p w:rsidR="00336726" w:rsidRPr="00380050" w:rsidRDefault="00336726" w:rsidP="00380050">
      <w:pPr>
        <w:pStyle w:val="2"/>
        <w:shd w:val="clear" w:color="auto" w:fill="auto"/>
        <w:tabs>
          <w:tab w:val="left" w:pos="735"/>
        </w:tabs>
        <w:spacing w:after="0" w:line="206" w:lineRule="exact"/>
        <w:ind w:left="500" w:right="20" w:firstLine="0"/>
        <w:rPr>
          <w:rFonts w:ascii="Palatino Linotype" w:hAnsi="Palatino Linotype"/>
          <w:sz w:val="20"/>
          <w:szCs w:val="20"/>
        </w:rPr>
      </w:pPr>
    </w:p>
    <w:p w:rsidR="00336726" w:rsidRPr="00380050" w:rsidRDefault="00336726" w:rsidP="00380050">
      <w:pPr>
        <w:pStyle w:val="30"/>
        <w:shd w:val="clear" w:color="auto" w:fill="auto"/>
        <w:spacing w:before="0" w:line="206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4. Принципы правового регулирования в области энергосбережения и энергоэффективности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Правовое регулирование в области энергосбережения и энергоэффективности основывается на следующих принципах: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эффективное и рациональное использование топливно-энергетических ресурсов с учетом производственных, технологических, экологических и социальных условий;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поддержка и стимулирование использования энергосберегающих и энергоэффективных технологий, материалов и оборудования;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системность и комплексность проведения мероприятий по энергосбережению и повышению энергетической 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планирование энергосбережения и повышения энергоэффективности.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132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участие физических и юридических лиц в проведении мероприятий по энергосбережению и повышению энергоэффективности.</w:t>
      </w:r>
    </w:p>
    <w:p w:rsidR="00336726" w:rsidRPr="00380050" w:rsidRDefault="00336726" w:rsidP="00380050">
      <w:pPr>
        <w:pStyle w:val="2"/>
        <w:shd w:val="clear" w:color="auto" w:fill="auto"/>
        <w:tabs>
          <w:tab w:val="left" w:pos="615"/>
        </w:tabs>
        <w:spacing w:after="132" w:line="206" w:lineRule="exact"/>
        <w:ind w:left="500" w:right="20" w:firstLine="0"/>
        <w:rPr>
          <w:rFonts w:ascii="Palatino Linotype" w:hAnsi="Palatino Linotype"/>
          <w:sz w:val="20"/>
          <w:szCs w:val="20"/>
        </w:rPr>
      </w:pPr>
    </w:p>
    <w:p w:rsidR="00336726" w:rsidRPr="00380050" w:rsidRDefault="00336726" w:rsidP="00380050">
      <w:pPr>
        <w:pStyle w:val="30"/>
        <w:shd w:val="clear" w:color="auto" w:fill="auto"/>
        <w:spacing w:before="0" w:after="105" w:line="192" w:lineRule="exact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ГЛАВА 2. КОМПЕТЕНЦИЯ ПРАВИТЕЛЬСТВА РЕСПУБЛИКИ ТАДЖИКИСТАН И ПОЛНОМОЧИЯ ОРГАНОВ ГОСУДАРСТВЕННОЙ ВЛАСТИ В ОБЛАСТИ ЭНЕРГОСБЕРЕЖЕНИЯ И ЭНЕРГОЭФФЕКТИВНОСТИ</w:t>
      </w:r>
    </w:p>
    <w:p w:rsidR="00336726" w:rsidRPr="00380050" w:rsidRDefault="00336726" w:rsidP="00380050">
      <w:pPr>
        <w:pStyle w:val="30"/>
        <w:shd w:val="clear" w:color="auto" w:fill="auto"/>
        <w:spacing w:before="0" w:line="21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5. Компетенция Правительства Республики Таджикистан в области энергосбережения и энергоэффективности</w:t>
      </w:r>
    </w:p>
    <w:p w:rsidR="00336726" w:rsidRPr="00380050" w:rsidRDefault="00336726" w:rsidP="00380050">
      <w:pPr>
        <w:pStyle w:val="2"/>
        <w:shd w:val="clear" w:color="auto" w:fill="auto"/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относятся: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11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осуществление единой государственной политики в области энергосбережения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кот роль и координация мероприятий по энергосбережению;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перечня товаров, которые содержат информацию об энергоэффективности и правила нанесения такой информации;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установление требований энергоэффективности товаров, работ, услуг, размещение заказов по выполнению государственных нужд;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установление порядка осуществления государственного контроля с соблюдением требований законодательства об энергосбережении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установление правил создания государственной информационной системы в области энергосбережения и энергоэффективности и обеспечение ее функционирования;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форм и методов государственной поддержки в области энергосбережения и энергоэффективности;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координация научных исследований и эксперементально- конструкторских работ в данной области;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энергосбережения и энергоэффективности;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утверждение государственных программ с целью создания организационных, материально-технических, финансовых условий относительно выполнения требований по использованию отходов;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создание системы финансовых и экономических механизмов, стимулирующих производителей и пользователей к эффективному использованию топливно-энергетических ресурсов, вовлечению в энергетический баланс альтернативных видов топлива, энергосбережению и возобновляемых источников энергии, а также к инвестированию и внедрению средств в энергосберегающие и энергоэффективные мероприятия;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разработка государственных программ по подготовке специалистов в области энергосбережения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after="6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осуществление иных компетенций в области энергосбережения и энергоэффективности, не противоречащих настоящему Закону и иным нормативным правовым актами Республики Таджикистан.</w:t>
      </w:r>
    </w:p>
    <w:p w:rsidR="00336726" w:rsidRPr="00380050" w:rsidRDefault="00336726" w:rsidP="00380050">
      <w:pPr>
        <w:pStyle w:val="2"/>
        <w:shd w:val="clear" w:color="auto" w:fill="auto"/>
        <w:tabs>
          <w:tab w:val="left" w:pos="687"/>
        </w:tabs>
        <w:spacing w:after="60" w:line="206" w:lineRule="exact"/>
        <w:ind w:left="460" w:right="20" w:firstLine="0"/>
        <w:rPr>
          <w:rFonts w:ascii="Palatino Linotype" w:hAnsi="Palatino Linotype"/>
          <w:sz w:val="20"/>
          <w:szCs w:val="20"/>
        </w:rPr>
      </w:pPr>
    </w:p>
    <w:p w:rsidR="00336726" w:rsidRPr="00380050" w:rsidRDefault="00336726" w:rsidP="00380050">
      <w:pPr>
        <w:pStyle w:val="30"/>
        <w:shd w:val="clear" w:color="auto" w:fill="auto"/>
        <w:spacing w:before="0" w:line="206" w:lineRule="exact"/>
        <w:ind w:left="20" w:right="2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6. Полномочия уполномоченного государственного органа в области энергосбережения и энергоэффективности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Уполномоченный государственный орган (далее - уполномоченный орган) в области энергосбережения и энергоэффективности обладает следующими полномочиями: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обеспечивает реализацию государственной политики в области энергосбережения и энергоэффективности;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разрабатывает нормативные, правовые и организационно</w:t>
      </w:r>
      <w:r w:rsidRPr="00380050">
        <w:rPr>
          <w:rFonts w:ascii="Palatino Linotype" w:hAnsi="Palatino Linotype"/>
          <w:sz w:val="20"/>
          <w:szCs w:val="20"/>
        </w:rPr>
        <w:softHyphen/>
        <w:t>экономические способы энергосбережения и энергоэффективности;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разрабатывает и утверждает положение об энергетическом диагностировании и экспертизе энергосбережения в отраслях экономики;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определяет потребности энергоэффективности зданий, строений и сооружений;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устанавливает правила диагностики уровня энергопотребления и эффективности электрического оборудования в многоквартирных зданиях;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firstLine="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обеспечивает государственный надзор эффективного использования топливно-энергетических ресурсов;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решает вопросы, связанные с доступностью производителей электрической и тепловой энергии к энергетическим сетям, с соблюдением необходимых технических норм и других режимов работы;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участвует в международном сотрудничестве, связанном с данной областью;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7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разрабатывает и координирует отраслевые программы энергосбережения и энергоэффективности, использования альтернативных видов топлива и возобновляемых источников энергии, представляет их на утверждение Правительства Республики Таджикистан;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разрабатывает и проводит информационные мероприятия по энергосбережению и энергоэффективности, которые признаны обязательными законами и иными нормативными правовыми актами Республики Таджикистан;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стимулирует инвестиции, направленные на разработку и внедрение передовых достижений науки, техники и технологий в области энергосбережения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176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осуществляет иные полномочия в соответствии с законодательством Республики Таджикистан.</w:t>
      </w:r>
    </w:p>
    <w:p w:rsidR="00336726" w:rsidRPr="00380050" w:rsidRDefault="00336726" w:rsidP="00380050">
      <w:pPr>
        <w:pStyle w:val="30"/>
        <w:shd w:val="clear" w:color="auto" w:fill="auto"/>
        <w:spacing w:before="0" w:after="184" w:line="211" w:lineRule="exact"/>
        <w:ind w:left="780" w:right="2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ГЛАВА 3. ГОСУДАРСТВЕННОЕ РЕГУЛИРОВАНИЕ В ОБЛАСТИ ЭНЕРГОСБЕРЕЖЕНИЯ И ЭНЕРГОЭФФЕКТИВНОСТИ</w:t>
      </w:r>
    </w:p>
    <w:p w:rsidR="00336726" w:rsidRPr="00380050" w:rsidRDefault="00336726" w:rsidP="00380050">
      <w:pPr>
        <w:pStyle w:val="30"/>
        <w:shd w:val="clear" w:color="auto" w:fill="auto"/>
        <w:spacing w:before="0" w:line="206" w:lineRule="exact"/>
        <w:ind w:left="20" w:right="2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7. Государственное регулирование в области энергосбережения и энергоэффективности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Государственное регулирование в области энергосбережения и энергоэффективности осуществляется следующими путями: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потребности относительно оборота и отдельных товаров, при использовании которых используются топливно-энергетические ресурсы;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запрет и ограничение производства и оборота товаров, имеющих низкую энергоэффективность, при условии наличия в обороте или введения в оборот товаров эффективно использующих энергию в количестве, удовлетворяющем спрос потребителей;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обязанности по учету используемых топливно- энергетических ресурсов и составление энергетического баланса страны;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требований относительно энергоэффективности зданий и сооружений и их безопасности для окружающей среды и человека;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06" w:lineRule="exact"/>
        <w:ind w:lef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выдача энергетического паспорта;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1"/>
        </w:tabs>
        <w:spacing w:after="0" w:line="206" w:lineRule="exact"/>
        <w:ind w:lef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потребности в энергетическом паспорте;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9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проведение мероприятий по энергосбережению и энергоэффективности в многоквартирном доме;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потребности в энергоэффективности товаров, работ, услуг, размещении заказов для государственных нужд;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потребности в государственных программах в области энерг осбережения и энергоэффективности;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20" w:right="20" w:firstLine="9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потребности относительно программ по энергосбережению и энергоэффективности в организациях с участием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40" w:right="40" w:firstLine="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государства и организаций, осуществляющих регулируемые виды деятельности;</w:t>
      </w:r>
    </w:p>
    <w:p w:rsidR="00336726" w:rsidRPr="00380050" w:rsidRDefault="00336726" w:rsidP="00380050">
      <w:pPr>
        <w:pStyle w:val="2"/>
        <w:shd w:val="clear" w:color="auto" w:fill="auto"/>
        <w:spacing w:after="0" w:line="206" w:lineRule="exact"/>
        <w:ind w:left="40" w:right="40" w:firstLine="8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основ неосуществления государственной информационной системы в области энергосбережения и энергоэффективности;</w:t>
      </w:r>
    </w:p>
    <w:p w:rsidR="00336726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распространение информации в области энергосбережения и энергоэффективности;</w:t>
      </w:r>
    </w:p>
    <w:p w:rsidR="00E12255" w:rsidRPr="00380050" w:rsidRDefault="00336726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разработка и выполнение информационных и образовательных программ;</w:t>
      </w:r>
      <w:r w:rsidR="00E12255" w:rsidRPr="00380050">
        <w:rPr>
          <w:rFonts w:ascii="Palatino Linotype" w:hAnsi="Palatino Linotype"/>
          <w:sz w:val="20"/>
          <w:szCs w:val="20"/>
        </w:rPr>
        <w:t xml:space="preserve"> 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порядка исполнения правил, предусмотренных настоящим Законом;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проведение иных мероприятий государственного регулирования в области энергосбережения и энергоэффективности в соответствии с настоящим Законом и другими нормативными правовыми актами Республики Таджикистан.</w:t>
      </w:r>
    </w:p>
    <w:p w:rsidR="00E12255" w:rsidRPr="00380050" w:rsidRDefault="00E12255" w:rsidP="00380050">
      <w:pPr>
        <w:pStyle w:val="30"/>
        <w:shd w:val="clear" w:color="auto" w:fill="auto"/>
        <w:spacing w:before="0" w:line="206" w:lineRule="exact"/>
        <w:ind w:left="4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8. Обеспечение энергоэффективности при обороте товаров</w:t>
      </w:r>
    </w:p>
    <w:p w:rsidR="00E12255" w:rsidRPr="00380050" w:rsidRDefault="00E12255" w:rsidP="00380050">
      <w:pPr>
        <w:pStyle w:val="2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Товары, производимые на территории Республики Таджикистан и импортируемые в Республику Таджикистан, должны содержать информацию об энергоэффективности в технической документации, прилагаемой к этим товарам, и на их этикетках. Указанное требование распространяется на следующие товары: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бытовые энергопотребляющие устройства;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компьютеры, другие компьютерные электронные устройства и организационная техника;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строительные материалы и технологическое оборудование для промышленных предприятий и строительных организаций;</w:t>
      </w:r>
    </w:p>
    <w:p w:rsidR="00E12255" w:rsidRPr="00380050" w:rsidRDefault="00E12255" w:rsidP="00380050">
      <w:pPr>
        <w:pStyle w:val="2"/>
        <w:shd w:val="clear" w:color="auto" w:fill="auto"/>
        <w:spacing w:after="0" w:line="206" w:lineRule="exact"/>
        <w:ind w:left="40" w:right="40" w:firstLine="8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 товары, установленные Правительством Республики Таджикистан.</w:t>
      </w:r>
    </w:p>
    <w:p w:rsidR="00E12255" w:rsidRPr="00380050" w:rsidRDefault="00E12255" w:rsidP="00380050">
      <w:pPr>
        <w:pStyle w:val="2"/>
        <w:numPr>
          <w:ilvl w:val="0"/>
          <w:numId w:val="3"/>
        </w:numPr>
        <w:shd w:val="clear" w:color="auto" w:fill="auto"/>
        <w:tabs>
          <w:tab w:val="left" w:pos="822"/>
        </w:tabs>
        <w:spacing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Правила обращения с отходами производства, потребления и использования их в целях получения дополнительных топливно- энергетических ресурсов и продуктов утверждаются Правительством Республики Таджикистан в соответствии с законодательством Республики Таджикистан.</w:t>
      </w:r>
    </w:p>
    <w:p w:rsidR="00E12255" w:rsidRPr="00380050" w:rsidRDefault="00E12255" w:rsidP="00380050">
      <w:pPr>
        <w:pStyle w:val="30"/>
        <w:shd w:val="clear" w:color="auto" w:fill="auto"/>
        <w:spacing w:before="0" w:line="206" w:lineRule="exact"/>
        <w:ind w:left="4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Статья 9. Обеспечение энергоэффективности зданий и сооружений</w:t>
      </w:r>
    </w:p>
    <w:p w:rsidR="00E12255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Здания и сооружения должны соответствовать требованиям правил обеспечения энергоэффективности, установленных Правительством Республики Таджикистан.</w:t>
      </w:r>
    </w:p>
    <w:p w:rsidR="00E12255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энергоэффективности зданий и сооружений должны включать в себя:</w:t>
      </w:r>
    </w:p>
    <w:p w:rsidR="00E12255" w:rsidRPr="00380050" w:rsidRDefault="00E12255" w:rsidP="00380050">
      <w:pPr>
        <w:pStyle w:val="2"/>
        <w:shd w:val="clear" w:color="auto" w:fill="auto"/>
        <w:spacing w:after="0" w:line="206" w:lineRule="exact"/>
        <w:ind w:left="40" w:right="40" w:firstLine="8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показатели, определяющие относительную величину расхода энергетических ресурсов;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установление требований, влияющих на энергоэффективность зданий и сооружений, построенных по архитектурным проектам, функциональным,</w:t>
      </w:r>
    </w:p>
    <w:p w:rsidR="00E12255" w:rsidRPr="00380050" w:rsidRDefault="00E12255" w:rsidP="00380050">
      <w:pPr>
        <w:pStyle w:val="2"/>
        <w:shd w:val="clear" w:color="auto" w:fill="auto"/>
        <w:spacing w:after="0" w:line="206" w:lineRule="exact"/>
        <w:ind w:left="40" w:firstLine="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конструкторским, инженерно-техническим технолог иям;</w:t>
      </w:r>
    </w:p>
    <w:p w:rsidR="00E12255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энергоэффективности зданий и сооружений должны пересматриваться каждые пять лет в порядке, установленном Правительством Республики Таджикистан.</w:t>
      </w:r>
    </w:p>
    <w:p w:rsidR="00E12255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энергоэффективности не распространяются на следующие здания и сооружения: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06" w:lineRule="exact"/>
        <w:ind w:lef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культовые здания и сооружения;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здания и сооружения, которые в соответствии с законодательством Республики Таджикистан отнесены к объектам культурного наследия (музеи, памятники истории и культуры);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временные постройки, срок эксплуатации которых составляет менее двух лет;</w:t>
      </w:r>
    </w:p>
    <w:p w:rsidR="00E12255" w:rsidRPr="00380050" w:rsidRDefault="00E12255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06" w:lineRule="exact"/>
        <w:ind w:lef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 здания и сооружения, определённые Республикой Таджикистан.</w:t>
      </w:r>
    </w:p>
    <w:p w:rsidR="00E12255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Не допускается ввод в эксплуатацию новых зданий и сооружений, реконструированных, прошедших капитальный ремонт, техническое перевооружение, модернизацию и расширение, которые не соответствуют требованиям энергоэффективности и не оснащены приборами учета и измерения используемых топливно-энергетических ресурсов.</w:t>
      </w:r>
    </w:p>
    <w:p w:rsidR="00C50FCF" w:rsidRPr="00380050" w:rsidRDefault="00E12255" w:rsidP="00380050">
      <w:pPr>
        <w:pStyle w:val="2"/>
        <w:numPr>
          <w:ilvl w:val="0"/>
          <w:numId w:val="4"/>
        </w:numPr>
        <w:shd w:val="clear" w:color="auto" w:fill="auto"/>
        <w:tabs>
          <w:tab w:val="left" w:pos="826"/>
        </w:tabs>
        <w:spacing w:after="240" w:line="211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Проверка соответствия вводимых в эксплуатацию зданий и сооружений требованиям энергоэффективности и требованиям оснащенности их приборами учета используемых топливно-энергетических ресурсов осуществляется уполномоченным</w:t>
      </w:r>
      <w:r w:rsidR="00C50FCF" w:rsidRPr="00380050">
        <w:rPr>
          <w:rFonts w:ascii="Palatino Linotype" w:hAnsi="Palatino Linotype"/>
          <w:sz w:val="20"/>
          <w:szCs w:val="20"/>
        </w:rPr>
        <w:t xml:space="preserve"> органом государственного энергетического надзора в порядке, предусмотренном законодательством Республики Таджикистан.</w:t>
      </w:r>
    </w:p>
    <w:p w:rsidR="00C50FCF" w:rsidRPr="00380050" w:rsidRDefault="00C50FCF" w:rsidP="00380050">
      <w:pPr>
        <w:pStyle w:val="30"/>
        <w:shd w:val="clear" w:color="auto" w:fill="auto"/>
        <w:spacing w:before="0" w:line="211" w:lineRule="exact"/>
        <w:ind w:left="20" w:right="2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10. Обеспечение учета использования топливно-энергетических ресурсов и продукции</w:t>
      </w:r>
    </w:p>
    <w:p w:rsidR="00C50FCF" w:rsidRPr="00380050" w:rsidRDefault="00C50FCF" w:rsidP="00380050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02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Весь объём и качество добываемых, производимых, перерабатываемых, транспортируемых, хранимых и потребляемых топливно-энергетических ресурсов и продукции подлежит обязательному учёту. Способ и порядок учета потребляемых топливно-энергетических ресурсов и продукции утверждаются Правительством Республики Таджикистан.</w:t>
      </w:r>
    </w:p>
    <w:p w:rsidR="00C50FCF" w:rsidRPr="00380050" w:rsidRDefault="00C50FCF" w:rsidP="00380050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202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Учет потребляемых топливно-энергетических ресурсов и продукции осуществляется в соответствии со стандартами, метрологическими нормами и правилами.</w:t>
      </w:r>
    </w:p>
    <w:p w:rsidR="00C50FCF" w:rsidRPr="00380050" w:rsidRDefault="00C50FCF" w:rsidP="00380050">
      <w:pPr>
        <w:pStyle w:val="2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02" w:lineRule="exact"/>
        <w:ind w:left="20" w:righ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Государственный статистический контроль над объёмом и порядком оборота топливно-энергетических ресурсов и продуктов, их эффективным использованием организуется и проводится уполномоченным органом в сфере статистики в порядке, установленном законодательством Республики Таджикистан.</w:t>
      </w:r>
    </w:p>
    <w:p w:rsidR="00336726" w:rsidRPr="00380050" w:rsidRDefault="0003268E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       </w:t>
      </w:r>
      <w:r w:rsidR="00C50FCF" w:rsidRPr="00380050">
        <w:rPr>
          <w:rFonts w:ascii="Palatino Linotype" w:hAnsi="Palatino Linotype"/>
          <w:sz w:val="20"/>
          <w:szCs w:val="20"/>
        </w:rPr>
        <w:t>Уполномоченный государственный орган разрабатывает и передаёт для утверждения в уполномоченный государственный орган в сфере статистики форму государственного статистического отчёта об объёме и реестре производства, энергетических ресурсов и продуктов, их эффективного использования для предприятий, независимо от организационно-правовых форм.</w:t>
      </w:r>
    </w:p>
    <w:p w:rsidR="0003268E" w:rsidRPr="00380050" w:rsidRDefault="0003268E" w:rsidP="00380050">
      <w:pPr>
        <w:pStyle w:val="30"/>
        <w:shd w:val="clear" w:color="auto" w:fill="auto"/>
        <w:spacing w:before="0" w:line="206" w:lineRule="exact"/>
        <w:ind w:left="20" w:right="20" w:firstLine="42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11. Государственная энергетическая экспертиза в области энергосбережения и энергоэффективности</w:t>
      </w:r>
    </w:p>
    <w:p w:rsidR="0003268E" w:rsidRPr="00380050" w:rsidRDefault="0003268E" w:rsidP="00380050">
      <w:pPr>
        <w:pStyle w:val="2"/>
        <w:numPr>
          <w:ilvl w:val="0"/>
          <w:numId w:val="6"/>
        </w:numPr>
        <w:shd w:val="clear" w:color="auto" w:fill="auto"/>
        <w:tabs>
          <w:tab w:val="left" w:pos="697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Основными задачами государственной энергетической экспертизы состоят из определения соответствия проектных заключений требованиям нормативных документов по стандартизации показателей энергоэффективности, наличия соответствующей системы учета, а также определения обоснованности предусматриваемых мер по энергосбережению.</w:t>
      </w:r>
    </w:p>
    <w:p w:rsidR="0003268E" w:rsidRPr="00380050" w:rsidRDefault="0003268E" w:rsidP="00380050">
      <w:pPr>
        <w:pStyle w:val="2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Государственная энергетическая экспертиза проводится по следующим видам деятельности и проектным заключениям: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добыча, переработка, транспортировка, хранение, производство, преобразование, использование и утилизация топливно-энергетических ресурсов;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проектная документация строительства новых предприятий, зданий и сооружений, их реконструкция, техническое перевооружение, модернизация и расширение, в том числе внедряемая техника и технология, а также проекты реконструкции существующих зданий и сооружений;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06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проекты программ развития отраслей экономики;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проекты стандартов, нормативно-технических актов, порядка и правил в области энергосбережения и энергоэффективности.</w:t>
      </w:r>
    </w:p>
    <w:p w:rsidR="0003268E" w:rsidRPr="00380050" w:rsidRDefault="0003268E" w:rsidP="00380050">
      <w:pPr>
        <w:pStyle w:val="30"/>
        <w:shd w:val="clear" w:color="auto" w:fill="auto"/>
        <w:spacing w:before="0" w:line="206" w:lineRule="exact"/>
        <w:ind w:left="20" w:firstLine="420"/>
        <w:jc w:val="left"/>
        <w:rPr>
          <w:rFonts w:ascii="Palatino Linotype" w:hAnsi="Palatino Linotype"/>
          <w:b w:val="0"/>
          <w:sz w:val="20"/>
          <w:szCs w:val="20"/>
        </w:rPr>
      </w:pPr>
      <w:r w:rsidRPr="00380050">
        <w:rPr>
          <w:rFonts w:ascii="Palatino Linotype" w:hAnsi="Palatino Linotype"/>
          <w:b w:val="0"/>
          <w:sz w:val="20"/>
          <w:szCs w:val="20"/>
        </w:rPr>
        <w:t>Государственная энергетическая экспертиза осуществляется в порядке, установленном Правительством Республики Таджикистан.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20" w:firstLine="420"/>
        <w:jc w:val="left"/>
        <w:rPr>
          <w:rFonts w:ascii="Palatino Linotype" w:hAnsi="Palatino Linotype"/>
          <w:b w:val="0"/>
          <w:sz w:val="20"/>
          <w:szCs w:val="20"/>
        </w:rPr>
      </w:pPr>
    </w:p>
    <w:p w:rsidR="0003268E" w:rsidRPr="00380050" w:rsidRDefault="0003268E" w:rsidP="00380050">
      <w:pPr>
        <w:pStyle w:val="30"/>
        <w:shd w:val="clear" w:color="auto" w:fill="auto"/>
        <w:spacing w:before="0" w:line="206" w:lineRule="exact"/>
        <w:ind w:left="20" w:firstLine="42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 Статья 12. Энергетическое исследование</w:t>
      </w:r>
    </w:p>
    <w:p w:rsidR="0003268E" w:rsidRPr="00380050" w:rsidRDefault="0003268E" w:rsidP="00380050">
      <w:pPr>
        <w:pStyle w:val="2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Энергетическое исследование может проводиться в отношении объекта использования топливно-энергетических ресурсов и продуктов, технологического процесса, независимо от их форм собственности.</w:t>
      </w:r>
    </w:p>
    <w:p w:rsidR="0003268E" w:rsidRPr="00380050" w:rsidRDefault="0003268E" w:rsidP="00380050">
      <w:pPr>
        <w:pStyle w:val="2"/>
        <w:numPr>
          <w:ilvl w:val="0"/>
          <w:numId w:val="7"/>
        </w:numPr>
        <w:shd w:val="clear" w:color="auto" w:fill="auto"/>
        <w:tabs>
          <w:tab w:val="left" w:pos="627"/>
        </w:tabs>
        <w:spacing w:after="0" w:line="206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Основными целями энергетического исследования являются: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сбор объективных данных об объеме используемых энергетических ресурсов;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6"/>
        </w:tabs>
        <w:spacing w:after="0" w:line="206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показателей энергоэффективности;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6"/>
        </w:tabs>
        <w:spacing w:after="0" w:line="206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определение потенциала энергосбережения и энергоэффективности;</w:t>
      </w:r>
    </w:p>
    <w:p w:rsidR="0003268E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составление перечня типовых, общедоступных мероприятий по энергосбережению и энергоэффективности и определение их стоимостной оценки.</w:t>
      </w:r>
    </w:p>
    <w:p w:rsidR="0003268E" w:rsidRPr="00380050" w:rsidRDefault="0003268E" w:rsidP="00380050">
      <w:pPr>
        <w:pStyle w:val="2"/>
        <w:numPr>
          <w:ilvl w:val="0"/>
          <w:numId w:val="7"/>
        </w:numPr>
        <w:shd w:val="clear" w:color="auto" w:fill="auto"/>
        <w:tabs>
          <w:tab w:val="left" w:pos="937"/>
        </w:tabs>
        <w:spacing w:after="0" w:line="20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Деятельность по проведению энергетического исследования вправе осуществлять юридические и физические лица, наделённые таким правом уполномоченным государственным органом в порядке, установленном законодательством Республики Таджикистан. По результатам энергетического исследования лицо, проводившее его, составляет энергетический паспорт с соответствующими рекомендациями по энергоэффективности и передает его заказчику. Энергетический паспорт, составленный по результатам энергетического исследования, должен содержать следующую информацию:</w:t>
      </w:r>
    </w:p>
    <w:p w:rsidR="006E3477" w:rsidRPr="00380050" w:rsidRDefault="0003268E" w:rsidP="00380050">
      <w:pPr>
        <w:pStyle w:val="2"/>
        <w:numPr>
          <w:ilvl w:val="0"/>
          <w:numId w:val="1"/>
        </w:numPr>
        <w:shd w:val="clear" w:color="auto" w:fill="auto"/>
        <w:tabs>
          <w:tab w:val="left" w:pos="621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 уровне оснащенности приборами учета используемых топливно- энергетических ресурсов и продуктов</w:t>
      </w:r>
      <w:r w:rsidR="006E3477" w:rsidRPr="00380050">
        <w:rPr>
          <w:rFonts w:ascii="Palatino Linotype" w:hAnsi="Palatino Linotype"/>
          <w:sz w:val="20"/>
          <w:szCs w:val="20"/>
        </w:rPr>
        <w:t xml:space="preserve"> об объеме, видах и изменениях используемых топливно-энергетических ресурсов;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показателях энергоэффективности объекта исследования;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величине потерь энергоресурсов;</w:t>
      </w:r>
    </w:p>
    <w:p w:rsidR="006E3477" w:rsidRPr="00380050" w:rsidRDefault="006E3477" w:rsidP="00380050">
      <w:pPr>
        <w:pStyle w:val="2"/>
        <w:numPr>
          <w:ilvl w:val="0"/>
          <w:numId w:val="7"/>
        </w:numPr>
        <w:shd w:val="clear" w:color="auto" w:fill="auto"/>
        <w:tabs>
          <w:tab w:val="left" w:pos="818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потенциале энергосбережения, в том числе об оценке возможной экономии топливно-энергетических ресурсов и продуктов в натуральном и в стоимостном выражении. Уполномоченный государственный орган может устанавливать дополнительные требования к энергетическому паспорту, составленному по результатам обязательного энергетического исследования, а также к энергетическому паспорту, составленному на основании проектной документации, в том числе дополнительные требования к его форме и содержанию.</w:t>
      </w:r>
    </w:p>
    <w:p w:rsidR="0003268E" w:rsidRPr="00380050" w:rsidRDefault="006E3477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Энергетические паспорта зданий и сооружений, вводимых в эксплуатацию после постройки, реконструкции, капитального ремонта, технического перевооружения, модернизации и расширения, составляются на основании фактических данных в сопоставлении с проектной документацией.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4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13. Проведение обязательного энергетического обследования</w:t>
      </w:r>
    </w:p>
    <w:p w:rsidR="006E3477" w:rsidRPr="00380050" w:rsidRDefault="006E3477" w:rsidP="00380050">
      <w:pPr>
        <w:pStyle w:val="2"/>
        <w:numPr>
          <w:ilvl w:val="0"/>
          <w:numId w:val="8"/>
        </w:numPr>
        <w:shd w:val="clear" w:color="auto" w:fill="auto"/>
        <w:tabs>
          <w:tab w:val="left" w:pos="698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Проведение энергетического обследования является обязательным для объектов, относящихся к: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органам государственной власти;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40" w:right="40" w:firstLine="9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организациям, осуществляющим добычу, производство, транспортировку, преобразование и распределение топливно-энергетических ресурсов и продуктов;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организациям, совокупные затраты которых за календарный год на потребление природного газа, нефтепродуктов, тепловой энергии, угля и электрической энергии, определяются Правительством Республики Таджикистан;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организациям, финансируемым в области энергосбережения и энергоэффективности полностью или частично за счет средств государственного бюджета.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0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при сдаче нового объекта, независимо от организационно - правовых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40" w:firstLine="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форм.</w:t>
      </w:r>
    </w:p>
    <w:p w:rsidR="006E3477" w:rsidRPr="00380050" w:rsidRDefault="006E3477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2.Энергетическое исследование объектов, указанных в пункте 1 настоящей статьи, организовывается и проводится в соответствии с программой, утвержденной Правительством Республики Таджикистана.</w:t>
      </w:r>
    </w:p>
    <w:p w:rsidR="006E3477" w:rsidRPr="00380050" w:rsidRDefault="006E3477" w:rsidP="00380050">
      <w:pPr>
        <w:pStyle w:val="30"/>
        <w:shd w:val="clear" w:color="auto" w:fill="auto"/>
        <w:spacing w:before="0" w:after="120" w:line="206" w:lineRule="exact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ГЛАВА 5. ИНФОРМАЦИОННОЕ ОБЕСПЕЧЕНИЕ МЕРОПРИЯТИЙ В ОБЛАСТИ ЭНЕРГОСБЕРЕЖЕНИЯ И ЭНЕРГОЭФФЕКТИВНОСТИ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40" w:right="4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14. Информационное обеспечение мероприятий в области энергосбережения и энергоэффективности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40" w:right="4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!. Информационное обеспечение мероприятий по энергосбережению и энергоэффективности должно осуществляться регулярно посредством: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создания государственной информационной системы в области энергосбережения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опубликования в средствах массовой информации государственных программ в области энергосбережения и энергоэффективности, разработанных органами государственной власти;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распространения в средствах массовой информации тематических радио- и телепередач, информационно-просветительских программ о мероприятиях и способах энергосбережения и энергоэффективности, о выдающихся достижениях, в том числе зарубежной и другой актуальной информации в данной области органами государственной власти;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обеспечения потребителей информацией об энергоэффективности бытовых энергопотребляющих устройств и других товаров, в отношении которых настоящим Законом установлены требования к их обороту на территории Республики Таджикистан, а также относительно зданий, строений, сооружений и иных объектов, связанных с процессами использования топливно-энергетических ресурсов;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распространения информации о потенциале энергосбережения, в том числе относительно систем коммунальной инфраструктуры и мерах по повышению их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организации конкурсов для строительства объектов и ввоз материалов, оборудования и технологий, имеющих высокую энергоэффективность;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осуществление иной информационной деятельности в соответствии с законодательством Республики Таджикистан.</w:t>
      </w:r>
    </w:p>
    <w:p w:rsidR="006E3477" w:rsidRPr="00380050" w:rsidRDefault="006E3477" w:rsidP="00380050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 целях поддержки интересов общества и государства в достижении общественно полезных целей в области энергосбережения и энергоэффективности, а также информационного обеспечения мероприятий по энергосбережению и повышению энергоэффективности, органы государственной власти обязаны обеспечить регулярное распространение следующих сведений: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информации о требованиях, установленных настоящим Законом, к собственникам жилых помещений, собственникам нежилых помещений в многоквартирных домах, лицам, ответственным за содержание многоквартирных домов;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20" w:right="20" w:firstLine="8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социальной рекламы в области энергосбережения и энергоэффективности в порядке, установленном </w:t>
      </w:r>
      <w:r w:rsidRPr="00380050">
        <w:rPr>
          <w:rFonts w:ascii="Palatino Linotype" w:hAnsi="Palatino Linotype"/>
          <w:sz w:val="20"/>
          <w:szCs w:val="20"/>
        </w:rPr>
        <w:lastRenderedPageBreak/>
        <w:t>законодательством Республики Таджикистан.</w:t>
      </w:r>
    </w:p>
    <w:p w:rsidR="006E3477" w:rsidRPr="00380050" w:rsidRDefault="006E3477" w:rsidP="00380050">
      <w:pPr>
        <w:pStyle w:val="2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Организации, осуществляющие снабжение потребителей топливно- энергетическими ресурсами и продукцией, обязаны регулярно информировать этих потребителей о способах и методах экономии энергетических ресурсов и об эффективном их использовании, в том числе размещать эту информацию в сети "Интернет", на бумажных носителях и иных доступных средствах.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Данные о совокупных затратах на оплату использованных в течение календарного года энергетических ресурсов должны быть отражены в пояснительной записке к годовой бухгалтерской отчетности. Статья 15. Государственная информационная система в области энергосбережения и энергоэффективности</w:t>
      </w:r>
    </w:p>
    <w:p w:rsidR="006E3477" w:rsidRPr="00380050" w:rsidRDefault="006E3477" w:rsidP="00380050">
      <w:pPr>
        <w:pStyle w:val="2"/>
        <w:numPr>
          <w:ilvl w:val="0"/>
          <w:numId w:val="9"/>
        </w:numPr>
        <w:shd w:val="clear" w:color="auto" w:fill="auto"/>
        <w:tabs>
          <w:tab w:val="left" w:pos="582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Государственная информационная система в области энергосбережения и энергоэффективности создается в целях предоставления физическим и юридическим лицам, организациям, органам государственной власти информации о требованиях законодательства Республики Таджикистан об энергосбережении и энергоэффективности и о ходе реализации её положений, а также получения объективных данных об энергоемкости экономики Республики Таджикистан (в том числе в разрезе ее отраслей), о потенциале снижения такой энергоемкости, и пропаганды выдающихся достижений в области энергосбережения и энергоэффективности.</w:t>
      </w:r>
    </w:p>
    <w:p w:rsidR="006E3477" w:rsidRPr="00380050" w:rsidRDefault="006E3477" w:rsidP="00380050">
      <w:pPr>
        <w:pStyle w:val="2"/>
        <w:numPr>
          <w:ilvl w:val="0"/>
          <w:numId w:val="9"/>
        </w:numPr>
        <w:shd w:val="clear" w:color="auto" w:fill="auto"/>
        <w:tabs>
          <w:tab w:val="left" w:pos="687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Создание государственной информационной системы в области энергосбережения энергоэффективности и условий для ее функционирования осуществляется уполномоченным органом в соответствии с правилами, утвержденными Правительством Республики Таджикистан.</w:t>
      </w:r>
    </w:p>
    <w:p w:rsidR="006E3477" w:rsidRPr="00380050" w:rsidRDefault="006E3477" w:rsidP="00380050">
      <w:pPr>
        <w:pStyle w:val="2"/>
        <w:numPr>
          <w:ilvl w:val="0"/>
          <w:numId w:val="9"/>
        </w:numPr>
        <w:shd w:val="clear" w:color="auto" w:fill="auto"/>
        <w:tabs>
          <w:tab w:val="left" w:pos="63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Управление государственной информационной системой в области энергосбережения и энергоэффективности в обязательном порядке должно содержать следующие сведения: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20" w:right="20" w:firstLine="7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государственных и отраслевых программах в области энергосбережения и энергоэффективности и о ходе их реализации;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 объеме использования энергетических ресурсов, энергосбережении и энергоэффективности, обобщенных в области экономики и жилищно- коммунального хозяйства;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 оснащенности приборами учета используемых энергетических ресурсов, относительно государственного, общественного и индивидуального жилищных фондов;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информации, составленной в процессе переработки, систематизации и анализа данных энергетических паспортов, составленных по результатам обязательных энергетических исследований, а также данных реестра организаций в области энергетического исследования;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количестве и об основных результатах обязательных энергетических исследований;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 объеме предоставления государственной поддержки в области энергосбережения и энергоэффективности;</w:t>
      </w:r>
    </w:p>
    <w:p w:rsidR="006E3477" w:rsidRPr="00380050" w:rsidRDefault="006E3477" w:rsidP="00380050">
      <w:pPr>
        <w:pStyle w:val="2"/>
        <w:shd w:val="clear" w:color="auto" w:fill="auto"/>
        <w:spacing w:after="0" w:line="206" w:lineRule="exact"/>
        <w:ind w:left="20" w:right="20" w:firstLine="7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нарушениях законодательства об энергосбережении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 нормативных правовых актах Республики Таджикистан в области энергосбережении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иные, установленные Правительством Республики Таджикистан спепения в обпасти энергосбережения и энергоэффективности.</w:t>
      </w:r>
    </w:p>
    <w:p w:rsidR="006E3477" w:rsidRPr="00380050" w:rsidRDefault="006E3477" w:rsidP="00380050">
      <w:pPr>
        <w:pStyle w:val="30"/>
        <w:shd w:val="clear" w:color="auto" w:fill="auto"/>
        <w:spacing w:before="0" w:after="109" w:line="197" w:lineRule="exact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ГЛАВА 6. ЭНЕРГОСБЕРЕЖЕНИЕ И ЭНЕРГОЭФФЕКТИВНОСТЬ В ОРГАНИЗАЦИЯХ С УЧАСТИЕМ ГОСУДАРСТВА. ГОСУДАРСТВЕННАЯ ПОДДЕРЖКА В ОБЛАСТИ ЭНЕРГОСБЕРЕЖЕНИЯ И ЭНЕРГОЭФФЕКТИВНОСТИ.</w:t>
      </w:r>
    </w:p>
    <w:p w:rsidR="006E3477" w:rsidRPr="00380050" w:rsidRDefault="006E3477" w:rsidP="00380050">
      <w:pPr>
        <w:pStyle w:val="30"/>
        <w:shd w:val="clear" w:color="auto" w:fill="auto"/>
        <w:spacing w:before="0" w:line="211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16. Обеспечение энергосбережения и энергоэффективности приразмещении заказов для государственных нужд</w:t>
      </w:r>
    </w:p>
    <w:p w:rsidR="006E3477" w:rsidRPr="00380050" w:rsidRDefault="006E3477" w:rsidP="00380050">
      <w:pPr>
        <w:pStyle w:val="2"/>
        <w:numPr>
          <w:ilvl w:val="0"/>
          <w:numId w:val="10"/>
        </w:numPr>
        <w:shd w:val="clear" w:color="auto" w:fill="auto"/>
        <w:tabs>
          <w:tab w:val="left" w:pos="76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Государственные заказчики и органы, уполномоченные на осуществление функций по размещению заказов для государственных нужд, обязаны размещать заказы на поставки товаров, выполнение работ, оказание услуг в соответствии с требованиями энергоэффективности для этих товаров, работ, услуг.</w:t>
      </w:r>
    </w:p>
    <w:p w:rsidR="006E3477" w:rsidRPr="00380050" w:rsidRDefault="006E3477" w:rsidP="0038005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энергоэффективности товаров, работ, услуг, размещение заказов, которые осуществляется для государственных нужд, включают в себя: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указание на виды и категории товаров, работ, услуг, на которые распространяются такие требования;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20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к значению энергоэффективности товаров;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требования к особенностям параметров товаров, работ и услуг, влияющим на объем используемых топливно-энергетических ресурсов;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 показатели, отражающие энергоэффективность товаров, работ и услуг.</w:t>
      </w:r>
    </w:p>
    <w:p w:rsidR="006E3477" w:rsidRPr="00380050" w:rsidRDefault="006E3477" w:rsidP="00380050">
      <w:pPr>
        <w:pStyle w:val="2"/>
        <w:numPr>
          <w:ilvl w:val="0"/>
          <w:numId w:val="10"/>
        </w:numPr>
        <w:shd w:val="clear" w:color="auto" w:fill="auto"/>
        <w:tabs>
          <w:tab w:val="left" w:pos="663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Требование энергоэффективности </w:t>
      </w:r>
      <w:r w:rsidRPr="00380050">
        <w:rPr>
          <w:rStyle w:val="a4"/>
          <w:rFonts w:ascii="Palatino Linotype" w:hAnsi="Palatino Linotype"/>
          <w:sz w:val="20"/>
          <w:szCs w:val="20"/>
        </w:rPr>
        <w:t xml:space="preserve">к </w:t>
      </w:r>
      <w:r w:rsidRPr="00380050">
        <w:rPr>
          <w:rFonts w:ascii="Palatino Linotype" w:hAnsi="Palatino Linotype"/>
          <w:sz w:val="20"/>
          <w:szCs w:val="20"/>
        </w:rPr>
        <w:t>товарам, работам и услугам, предусмотренных для государственных нужд, может включать в себя запреты и ограничения на поставки товаров, выполнение работ и оказание услуг, результатами которых может явиться непроизводственный расход энергетических ресурсов, а также несоответствие экологическим нормам и стандартам.</w:t>
      </w:r>
    </w:p>
    <w:p w:rsidR="006E3477" w:rsidRPr="00380050" w:rsidRDefault="006E3477" w:rsidP="00380050">
      <w:pPr>
        <w:pStyle w:val="2"/>
        <w:numPr>
          <w:ilvl w:val="0"/>
          <w:numId w:val="10"/>
        </w:numPr>
        <w:shd w:val="clear" w:color="auto" w:fill="auto"/>
        <w:tabs>
          <w:tab w:val="left" w:pos="870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Государственные или местные исполнительные органы государственной власти, уполномоченные на выполнение размещения заказов для государственных нужд, в целях соблюдения требований энергоэффективности товаров, работ и услуг при принятии решений о видах, категориях товаров, работ и услуг и (или) при установлении требований к указанным товарам, работам, услугам должны учитывать следующие положения: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для выполнения размещения заказов на товары, работы и услуги для государственных нужд, должны быть использованы максимальные достижения энергосбережения и энергоэффективности;</w:t>
      </w:r>
    </w:p>
    <w:p w:rsidR="006E3477" w:rsidRPr="00380050" w:rsidRDefault="006E3477" w:rsidP="00380050">
      <w:pPr>
        <w:pStyle w:val="2"/>
        <w:shd w:val="clear" w:color="auto" w:fill="auto"/>
        <w:spacing w:after="12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-в осуществлении выполнения заказов на товары, работы и услуги для государственных нужд, должно быть обеспечено снижение затрат заказчика с учётом предполагаемой цены товаров, работ и услуг, в том числе снижение расходов на топливно-энергетические ресурсы.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Статья 17. Направления государственной поддержки в области энергосбережения и энергоэффективности</w:t>
      </w:r>
    </w:p>
    <w:p w:rsidR="006E3477" w:rsidRPr="00380050" w:rsidRDefault="006E3477" w:rsidP="00380050">
      <w:pPr>
        <w:pStyle w:val="2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Государственная поддержка в области энергосбережения и энергоэффективности может осуществляться по следующим направлениям: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содействие в осуществлении инвестиционной деятельности в области энергосбережения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содействие в разработке и использовании объектов, технологий и материалов, имеющих высокую энергоэффективность;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содействие в строительстве энергоэффективных многоквартирных жилых домов;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поддержка государственных программ в области энергосбережения и энергоэффективности, предусматривающих достижение наиболее высоких целевых показателей энергосбережения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реализация программ стимулирования производства, импорта и продажи товаров, имеющих высокую энергоэффективность, для увеличения их количества, с целью удовлетворения спроса потребителей, установление запрета и ограничения производства и оборота аналогичных по своей сущности товаров, применение которых может привести к безрезультативному использованию энергоресурсов;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содействие в осуществлении образовательной деятельности в области энергосбережения и энергоэффективности и информационной поддержки мероприятий по энергосбережению и энергоффективности;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содействие в организации и проведении научно-исследовательских и опытно-конструкторских работ по разработке энергоэффективных материалов, оборудования и технологического процесса их производства;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стимулирование новаторов производства по энергосбережению и энергоэффективности;</w:t>
      </w:r>
    </w:p>
    <w:p w:rsidR="006E3477" w:rsidRPr="00380050" w:rsidRDefault="006E3477" w:rsidP="00380050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иные, предусмотренные законодательством Республики Таджикистан энергосбережении и энергоэффективности направления.</w:t>
      </w:r>
    </w:p>
    <w:p w:rsidR="006E3477" w:rsidRPr="00380050" w:rsidRDefault="006E3477" w:rsidP="00380050">
      <w:pPr>
        <w:pStyle w:val="2"/>
        <w:numPr>
          <w:ilvl w:val="0"/>
          <w:numId w:val="11"/>
        </w:numPr>
        <w:shd w:val="clear" w:color="auto" w:fill="auto"/>
        <w:tabs>
          <w:tab w:val="left" w:pos="620"/>
        </w:tabs>
        <w:spacing w:after="296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Государственная поддержка инвестиционной деятельности в области энергосбережения и энергоэффективности может осуществляться с применением стимулирующих мер, предусмотренных законодательством Республики Таджикистан, путем возмещения части затрат на уплату процентов по отечественным кредитам для реализации инвестиционных проектов в области энергосбережения и энергоэффективности.</w:t>
      </w:r>
    </w:p>
    <w:p w:rsidR="006E3477" w:rsidRPr="00380050" w:rsidRDefault="00AD3309" w:rsidP="00380050">
      <w:pPr>
        <w:pStyle w:val="30"/>
        <w:shd w:val="clear" w:color="auto" w:fill="auto"/>
        <w:spacing w:before="0" w:after="124" w:line="211" w:lineRule="exact"/>
        <w:ind w:left="800" w:right="8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</w:t>
      </w:r>
      <w:r w:rsidR="006E3477" w:rsidRPr="00380050">
        <w:rPr>
          <w:rFonts w:ascii="Palatino Linotype" w:hAnsi="Palatino Linotype"/>
          <w:sz w:val="20"/>
          <w:szCs w:val="20"/>
        </w:rPr>
        <w:t>ГЛАВА 7. ГОСУДАРСТВЕННЫЙ НАДЗОР В ОБЛАСТИ ЭНЕРГОСБЕРЕЖЕНИЯ И ЭНЕРГОЭФФЕКТИВНОСТИ</w:t>
      </w:r>
    </w:p>
    <w:p w:rsidR="006E3477" w:rsidRPr="00380050" w:rsidRDefault="006E3477" w:rsidP="00380050">
      <w:pPr>
        <w:pStyle w:val="30"/>
        <w:shd w:val="clear" w:color="auto" w:fill="auto"/>
        <w:spacing w:before="0" w:line="206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18. Государственный надзор в области энергосбережения и энергоэффективности</w:t>
      </w:r>
    </w:p>
    <w:p w:rsidR="006E3477" w:rsidRPr="00380050" w:rsidRDefault="006E3477" w:rsidP="00380050">
      <w:pPr>
        <w:pStyle w:val="2"/>
        <w:numPr>
          <w:ilvl w:val="0"/>
          <w:numId w:val="12"/>
        </w:numPr>
        <w:shd w:val="clear" w:color="auto" w:fill="auto"/>
        <w:tabs>
          <w:tab w:val="left" w:pos="841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Государственный надзор в сфере энергосбережения и энергоэффективности осуществляется уполномоченным государственным органом.</w:t>
      </w:r>
    </w:p>
    <w:p w:rsidR="006E3477" w:rsidRPr="00380050" w:rsidRDefault="006E3477" w:rsidP="00380050">
      <w:pPr>
        <w:pStyle w:val="2"/>
        <w:numPr>
          <w:ilvl w:val="0"/>
          <w:numId w:val="12"/>
        </w:numPr>
        <w:shd w:val="clear" w:color="auto" w:fill="auto"/>
        <w:tabs>
          <w:tab w:val="left" w:pos="807"/>
        </w:tabs>
        <w:spacing w:after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Государственный надзор в области энергосбережения и энергоэффективности осуществляется в процессе проведения всех работ, связанных с разведкой, добычей, разработкой, обменом, передачей,</w:t>
      </w:r>
    </w:p>
    <w:p w:rsidR="006E3477" w:rsidRPr="00380050" w:rsidRDefault="006E3477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Style w:val="1"/>
          <w:rFonts w:ascii="Palatino Linotype" w:eastAsiaTheme="minorEastAsia" w:hAnsi="Palatino Linotype"/>
          <w:sz w:val="20"/>
          <w:szCs w:val="20"/>
        </w:rPr>
        <w:t xml:space="preserve">хранением, учётом и </w:t>
      </w:r>
      <w:r w:rsidRPr="00380050">
        <w:rPr>
          <w:rFonts w:ascii="Palatino Linotype" w:hAnsi="Palatino Linotype"/>
          <w:sz w:val="20"/>
          <w:szCs w:val="20"/>
        </w:rPr>
        <w:t>использованием топливно-энергетических ресурсов.</w:t>
      </w:r>
    </w:p>
    <w:p w:rsidR="0095478A" w:rsidRPr="00380050" w:rsidRDefault="0095478A" w:rsidP="00380050">
      <w:pPr>
        <w:pStyle w:val="30"/>
        <w:shd w:val="clear" w:color="auto" w:fill="auto"/>
        <w:spacing w:before="0" w:after="65" w:line="170" w:lineRule="exact"/>
        <w:ind w:left="20" w:firstLine="46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19. Стандартизация и технические регламенты</w:t>
      </w:r>
    </w:p>
    <w:p w:rsidR="0095478A" w:rsidRPr="00380050" w:rsidRDefault="0095478A" w:rsidP="00380050">
      <w:pPr>
        <w:pStyle w:val="2"/>
        <w:numPr>
          <w:ilvl w:val="0"/>
          <w:numId w:val="13"/>
        </w:numPr>
        <w:shd w:val="clear" w:color="auto" w:fill="auto"/>
        <w:tabs>
          <w:tab w:val="left" w:pos="615"/>
        </w:tabs>
        <w:spacing w:after="60" w:line="206" w:lineRule="exact"/>
        <w:ind w:left="20" w:right="20" w:firstLine="4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Стандартизация в области энергосбережения и энергоэффективности осуществляется в порядке, определённом законодательством Республики Таджикистан, и состоит из:</w:t>
      </w:r>
    </w:p>
    <w:p w:rsidR="0095478A" w:rsidRPr="00380050" w:rsidRDefault="0095478A" w:rsidP="00380050">
      <w:pPr>
        <w:pStyle w:val="2"/>
        <w:shd w:val="clear" w:color="auto" w:fill="auto"/>
        <w:spacing w:after="60" w:line="206" w:lineRule="exact"/>
        <w:ind w:left="20" w:right="20" w:firstLine="5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включения показателей энергоэффективности в технические регламенты, стандарты, а также в другие нормативные документы на энергопроизводящее и энергопотребляющее оборудование, установки, приборы учета и контроля, транспортные средства, машины и аппараты бытового назначения, строительных конструкций, теплоизоляционных материалов; включения показателей расхода энергетических ресурсов в производственные процессы и в жилищно-бытовые объекты, в том числе расхода энергии на обогрев, вентиляцию жилья, горячее водоснабжение, централизованное водоснабжение (для питьевых нужд и нужд орошения) и освещение зданий, расход горючего транспортными средствами, а также других видов продукции, потребляющих электроэнергию;</w:t>
      </w:r>
    </w:p>
    <w:p w:rsidR="0095478A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56" w:line="206" w:lineRule="exact"/>
        <w:ind w:left="20" w:right="20" w:firstLine="2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разработки и введения в действие технических регламентов, стандартов и других технических условий, определяющих методологические, организационные и технические основы энергопотребления и энергосбережения;</w:t>
      </w:r>
    </w:p>
    <w:p w:rsidR="0095478A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after="64" w:line="211" w:lineRule="exact"/>
        <w:ind w:left="20" w:right="20" w:firstLine="2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определения норм потребления энергии и топлива, а также установления требований к энергопотребляющим технологиям и оборудованию;</w:t>
      </w:r>
    </w:p>
    <w:p w:rsidR="0095478A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486"/>
        </w:tabs>
        <w:spacing w:after="60" w:line="206" w:lineRule="exact"/>
        <w:ind w:left="20" w:right="20" w:firstLine="2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включения параметров качества электрической энергии, тепловой энергии и природного и жидкого газа в технические регламенты и стандарты.</w:t>
      </w:r>
    </w:p>
    <w:p w:rsidR="0095478A" w:rsidRPr="00AD3309" w:rsidRDefault="0095478A" w:rsidP="00380050">
      <w:pPr>
        <w:pStyle w:val="30"/>
        <w:shd w:val="clear" w:color="auto" w:fill="auto"/>
        <w:spacing w:before="0" w:after="10" w:line="170" w:lineRule="exact"/>
        <w:ind w:left="20" w:firstLine="460"/>
        <w:jc w:val="left"/>
        <w:rPr>
          <w:rFonts w:ascii="Palatino Linotype" w:hAnsi="Palatino Linotype"/>
          <w:b w:val="0"/>
          <w:sz w:val="20"/>
          <w:szCs w:val="20"/>
        </w:rPr>
      </w:pPr>
      <w:r w:rsidRPr="00AD3309">
        <w:rPr>
          <w:rFonts w:ascii="Palatino Linotype" w:hAnsi="Palatino Linotype"/>
          <w:b w:val="0"/>
          <w:sz w:val="20"/>
          <w:szCs w:val="20"/>
        </w:rPr>
        <w:t xml:space="preserve">Технические регламенты в области энергосбережения и энергоэффективности должны разрабатываться в порядке, установленном законодательством Республики Таджикистан о техническом нормировании, с учетом обязательных к исполнению технических требований, связанных с безопасностью процессов производства, разработки, использования, хранения, перевозки, реализации и утилизации их отходов. </w:t>
      </w:r>
    </w:p>
    <w:p w:rsidR="00AD3309" w:rsidRPr="00380050" w:rsidRDefault="00AD3309" w:rsidP="00380050">
      <w:pPr>
        <w:pStyle w:val="30"/>
        <w:shd w:val="clear" w:color="auto" w:fill="auto"/>
        <w:spacing w:before="0" w:after="10" w:line="170" w:lineRule="exact"/>
        <w:ind w:left="20" w:firstLine="460"/>
        <w:jc w:val="left"/>
        <w:rPr>
          <w:rFonts w:ascii="Palatino Linotype" w:hAnsi="Palatino Linotype"/>
          <w:sz w:val="20"/>
          <w:szCs w:val="20"/>
        </w:rPr>
      </w:pPr>
    </w:p>
    <w:p w:rsidR="0095478A" w:rsidRPr="00380050" w:rsidRDefault="0095478A" w:rsidP="00380050">
      <w:pPr>
        <w:pStyle w:val="30"/>
        <w:shd w:val="clear" w:color="auto" w:fill="auto"/>
        <w:spacing w:before="0" w:after="10" w:line="170" w:lineRule="exact"/>
        <w:ind w:left="20" w:firstLine="46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20. Сертификация</w:t>
      </w:r>
    </w:p>
    <w:p w:rsidR="00AD3309" w:rsidRPr="00AD3309" w:rsidRDefault="0095478A" w:rsidP="00380050">
      <w:pPr>
        <w:pStyle w:val="30"/>
        <w:shd w:val="clear" w:color="auto" w:fill="auto"/>
        <w:spacing w:before="0" w:line="170" w:lineRule="exact"/>
        <w:ind w:left="20" w:firstLine="460"/>
        <w:jc w:val="left"/>
        <w:rPr>
          <w:rFonts w:ascii="Palatino Linotype" w:hAnsi="Palatino Linotype"/>
          <w:b w:val="0"/>
          <w:sz w:val="20"/>
          <w:szCs w:val="20"/>
        </w:rPr>
      </w:pPr>
      <w:r w:rsidRPr="00AD3309">
        <w:rPr>
          <w:rFonts w:ascii="Palatino Linotype" w:hAnsi="Palatino Linotype"/>
          <w:b w:val="0"/>
          <w:sz w:val="20"/>
          <w:szCs w:val="20"/>
        </w:rPr>
        <w:t>Энергопотребляющая продукция, а также топливно-энергетические ресурсы должны быть сертифицированы в соответствии с показателями энергоэффективности. Обязательная сертификация осуществляется в соответствии с законодательством Республики Таджикистан. Перечень продукции и услуг, подлежащих обязательной сертификации, определяется Правительством Республики Таджикистан.</w:t>
      </w:r>
    </w:p>
    <w:p w:rsidR="0095478A" w:rsidRPr="00380050" w:rsidRDefault="0095478A" w:rsidP="00380050">
      <w:pPr>
        <w:pStyle w:val="30"/>
        <w:shd w:val="clear" w:color="auto" w:fill="auto"/>
        <w:spacing w:before="0" w:line="170" w:lineRule="exact"/>
        <w:ind w:left="20" w:firstLine="46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 </w:t>
      </w:r>
    </w:p>
    <w:p w:rsidR="0095478A" w:rsidRPr="00380050" w:rsidRDefault="0095478A" w:rsidP="00380050">
      <w:pPr>
        <w:pStyle w:val="30"/>
        <w:shd w:val="clear" w:color="auto" w:fill="auto"/>
        <w:spacing w:before="0" w:line="170" w:lineRule="exact"/>
        <w:ind w:left="20" w:firstLine="46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21. Метрология</w:t>
      </w:r>
    </w:p>
    <w:p w:rsidR="0095478A" w:rsidRPr="00380050" w:rsidRDefault="0095478A" w:rsidP="00380050">
      <w:pPr>
        <w:pStyle w:val="2"/>
        <w:numPr>
          <w:ilvl w:val="0"/>
          <w:numId w:val="14"/>
        </w:numPr>
        <w:shd w:val="clear" w:color="auto" w:fill="auto"/>
        <w:tabs>
          <w:tab w:val="left" w:pos="970"/>
        </w:tabs>
        <w:spacing w:after="0" w:line="211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lastRenderedPageBreak/>
        <w:t>При добыче, производстве, переработке, транспортировке, хранении, распределении и потреблении топливно-энергетических ресурсов, а также при их сертификации в целях обеспечение единства измерений осуществляется обязательный метрологический надзор за эффективностью этих процессов в соответствии с установленными техническими регламентами и стандартами Объектами государственного метрологического надзора, предусмотренными в части 1 настоящей статьи, являются:</w:t>
      </w:r>
    </w:p>
    <w:p w:rsidR="0095478A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средства измерения;</w:t>
      </w:r>
    </w:p>
    <w:p w:rsidR="0095478A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информационно-измерительные системы;</w:t>
      </w:r>
    </w:p>
    <w:p w:rsidR="00380050" w:rsidRPr="00380050" w:rsidRDefault="0095478A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стандартные образцы состава и свойств веществ и материалов;</w:t>
      </w:r>
      <w:r w:rsidR="00380050" w:rsidRPr="00380050">
        <w:rPr>
          <w:rFonts w:ascii="Palatino Linotype" w:hAnsi="Palatino Linotype"/>
          <w:sz w:val="20"/>
          <w:szCs w:val="20"/>
        </w:rPr>
        <w:t xml:space="preserve"> комплексы и узлы учета энергии и энергоносителей;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11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способы и методы выполнения измерений;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16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иные объекты, предусмотренные метрологическими нормами и правилами.</w:t>
      </w:r>
    </w:p>
    <w:p w:rsidR="00380050" w:rsidRPr="00380050" w:rsidRDefault="00380050" w:rsidP="00380050">
      <w:pPr>
        <w:pStyle w:val="2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206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Производители и пользователи топливно-энергетических ресурсов обязаны обеспечить единство измерений при осуществлении мероприятий по энергосбережению и энергоэффективности.</w:t>
      </w:r>
    </w:p>
    <w:p w:rsidR="00E46DC1" w:rsidRPr="00E46DC1" w:rsidRDefault="00380050" w:rsidP="00380050">
      <w:pPr>
        <w:pStyle w:val="30"/>
        <w:shd w:val="clear" w:color="auto" w:fill="auto"/>
        <w:spacing w:before="0" w:line="211" w:lineRule="exact"/>
        <w:ind w:left="20" w:right="300" w:firstLine="480"/>
        <w:jc w:val="left"/>
        <w:rPr>
          <w:rFonts w:ascii="Palatino Linotype" w:hAnsi="Palatino Linotype"/>
          <w:b w:val="0"/>
          <w:sz w:val="20"/>
          <w:szCs w:val="20"/>
        </w:rPr>
      </w:pPr>
      <w:r w:rsidRPr="00E46DC1">
        <w:rPr>
          <w:rFonts w:ascii="Palatino Linotype" w:hAnsi="Palatino Linotype"/>
          <w:b w:val="0"/>
          <w:sz w:val="20"/>
          <w:szCs w:val="20"/>
        </w:rPr>
        <w:t xml:space="preserve">Государственный метрологический надзор организует и проводит уполномоченный государственный орган по стандартизации, метрологии и сертификации в порядке, установленном законодательством Республики Таджикистан. </w:t>
      </w:r>
    </w:p>
    <w:p w:rsidR="00E46DC1" w:rsidRDefault="00E46DC1" w:rsidP="00380050">
      <w:pPr>
        <w:pStyle w:val="30"/>
        <w:shd w:val="clear" w:color="auto" w:fill="auto"/>
        <w:spacing w:before="0" w:line="211" w:lineRule="exact"/>
        <w:ind w:left="20" w:right="300" w:firstLine="480"/>
        <w:jc w:val="left"/>
        <w:rPr>
          <w:rFonts w:ascii="Palatino Linotype" w:hAnsi="Palatino Linotype"/>
          <w:sz w:val="20"/>
          <w:szCs w:val="20"/>
        </w:rPr>
      </w:pPr>
    </w:p>
    <w:p w:rsidR="00380050" w:rsidRPr="00E46DC1" w:rsidRDefault="00380050" w:rsidP="00380050">
      <w:pPr>
        <w:pStyle w:val="30"/>
        <w:shd w:val="clear" w:color="auto" w:fill="auto"/>
        <w:spacing w:before="0" w:line="211" w:lineRule="exact"/>
        <w:ind w:left="20" w:right="300" w:firstLine="480"/>
        <w:jc w:val="left"/>
        <w:rPr>
          <w:rFonts w:ascii="Palatino Linotype" w:hAnsi="Palatino Linotype"/>
          <w:sz w:val="20"/>
          <w:szCs w:val="20"/>
        </w:rPr>
      </w:pPr>
      <w:r w:rsidRPr="00E46DC1">
        <w:rPr>
          <w:rFonts w:ascii="Palatino Linotype" w:hAnsi="Palatino Linotype"/>
          <w:sz w:val="20"/>
          <w:szCs w:val="20"/>
        </w:rPr>
        <w:t>Статья 22. Нормативы расходов и потерь топливно-энергетических ресурсов</w:t>
      </w:r>
    </w:p>
    <w:p w:rsidR="00380050" w:rsidRPr="00380050" w:rsidRDefault="00380050" w:rsidP="00380050">
      <w:pPr>
        <w:pStyle w:val="2"/>
        <w:numPr>
          <w:ilvl w:val="0"/>
          <w:numId w:val="15"/>
        </w:numPr>
        <w:shd w:val="clear" w:color="auto" w:fill="auto"/>
        <w:tabs>
          <w:tab w:val="left" w:pos="822"/>
        </w:tabs>
        <w:spacing w:after="0" w:line="206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Расход топлива и энергии должен соответствовать экономическим и техническим нормам.</w:t>
      </w:r>
    </w:p>
    <w:p w:rsidR="00380050" w:rsidRPr="00380050" w:rsidRDefault="00380050" w:rsidP="00380050">
      <w:pPr>
        <w:pStyle w:val="2"/>
        <w:numPr>
          <w:ilvl w:val="0"/>
          <w:numId w:val="15"/>
        </w:numPr>
        <w:shd w:val="clear" w:color="auto" w:fill="auto"/>
        <w:tabs>
          <w:tab w:val="left" w:pos="774"/>
        </w:tabs>
        <w:spacing w:after="0" w:line="206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Система расхода норм топлива и энергии включает текущие и перспективные нормы для технологических процессов, установок, оборудования, продукции, электробытовых приборов, некоторых видов работ и услуг.</w:t>
      </w:r>
    </w:p>
    <w:p w:rsidR="00380050" w:rsidRPr="00380050" w:rsidRDefault="00380050" w:rsidP="00380050">
      <w:pPr>
        <w:pStyle w:val="2"/>
        <w:numPr>
          <w:ilvl w:val="0"/>
          <w:numId w:val="15"/>
        </w:numPr>
        <w:shd w:val="clear" w:color="auto" w:fill="auto"/>
        <w:tabs>
          <w:tab w:val="left" w:pos="687"/>
        </w:tabs>
        <w:spacing w:after="0" w:line="211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Объём затрат и нормы расходов топливно-энергетических ресурсов в обязательном порядке вносятся в энергетические паспорта оборудования, режимные карты, технологические инструкции по их эксплуатации.</w:t>
      </w:r>
    </w:p>
    <w:p w:rsidR="00380050" w:rsidRPr="00380050" w:rsidRDefault="00380050" w:rsidP="00380050">
      <w:pPr>
        <w:pStyle w:val="2"/>
        <w:numPr>
          <w:ilvl w:val="0"/>
          <w:numId w:val="15"/>
        </w:numPr>
        <w:shd w:val="clear" w:color="auto" w:fill="auto"/>
        <w:tabs>
          <w:tab w:val="left" w:pos="788"/>
        </w:tabs>
        <w:spacing w:after="0" w:line="211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Порядок разработки, утверждения и пересмотра норм расхода топлива и энергии устанавливает Правительство Республики Таджикистан и они должны пересматриваться каждые пять лет с учётом достижений выдающихся технологий.</w:t>
      </w:r>
    </w:p>
    <w:p w:rsidR="00380050" w:rsidRPr="00380050" w:rsidRDefault="00380050" w:rsidP="00380050">
      <w:pPr>
        <w:pStyle w:val="2"/>
        <w:numPr>
          <w:ilvl w:val="0"/>
          <w:numId w:val="15"/>
        </w:numPr>
        <w:shd w:val="clear" w:color="auto" w:fill="auto"/>
        <w:tabs>
          <w:tab w:val="left" w:pos="745"/>
        </w:tabs>
        <w:spacing w:after="0" w:line="206" w:lineRule="exact"/>
        <w:ind w:left="20" w:right="30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Нормативы потерь субъектов естественных монополий в процессе добычи, производства и транспортировки топливно-энергетических ресурсов, в том числе электрической энергии определяются Правительством Республики Таджикистан по представлению уполномоченного государственного органа по энергетике.</w:t>
      </w:r>
    </w:p>
    <w:p w:rsidR="00E46DC1" w:rsidRDefault="00380050" w:rsidP="00380050">
      <w:pPr>
        <w:pStyle w:val="30"/>
        <w:shd w:val="clear" w:color="auto" w:fill="auto"/>
        <w:spacing w:before="0" w:after="51" w:line="170" w:lineRule="exact"/>
        <w:ind w:left="20" w:firstLine="480"/>
        <w:jc w:val="left"/>
        <w:rPr>
          <w:rFonts w:ascii="Palatino Linotype" w:hAnsi="Palatino Linotype"/>
          <w:b w:val="0"/>
          <w:sz w:val="20"/>
          <w:szCs w:val="20"/>
        </w:rPr>
      </w:pPr>
      <w:r w:rsidRPr="00E46DC1">
        <w:rPr>
          <w:rFonts w:ascii="Palatino Linotype" w:hAnsi="Palatino Linotype"/>
          <w:b w:val="0"/>
          <w:sz w:val="20"/>
          <w:szCs w:val="20"/>
        </w:rPr>
        <w:t xml:space="preserve">Нормативы потерь топливно-энергетических ресурсов в обязательном порядке вносятся в энергетический паспорт оборудования, ремонтные </w:t>
      </w:r>
      <w:r w:rsidRPr="00E46DC1">
        <w:rPr>
          <w:rStyle w:val="a3"/>
          <w:rFonts w:ascii="Palatino Linotype" w:hAnsi="Palatino Linotype"/>
          <w:b w:val="0"/>
          <w:sz w:val="20"/>
          <w:szCs w:val="20"/>
        </w:rPr>
        <w:t xml:space="preserve">режимы, и инструкции </w:t>
      </w:r>
      <w:r w:rsidRPr="00E46DC1">
        <w:rPr>
          <w:rStyle w:val="a3"/>
          <w:rFonts w:ascii="Palatino Linotype" w:hAnsi="Palatino Linotype"/>
          <w:b w:val="0"/>
          <w:sz w:val="20"/>
          <w:szCs w:val="20"/>
          <w:lang w:val="en-US"/>
        </w:rPr>
        <w:t>Jio</w:t>
      </w:r>
      <w:r w:rsidRPr="00E46DC1">
        <w:rPr>
          <w:rStyle w:val="a3"/>
          <w:rFonts w:ascii="Palatino Linotype" w:hAnsi="Palatino Linotype"/>
          <w:b w:val="0"/>
          <w:sz w:val="20"/>
          <w:szCs w:val="20"/>
        </w:rPr>
        <w:t xml:space="preserve"> использованию топливно-энергетические ресурсы, п </w:t>
      </w:r>
      <w:r w:rsidRPr="00E46DC1">
        <w:rPr>
          <w:rFonts w:ascii="Palatino Linotype" w:hAnsi="Palatino Linotype"/>
          <w:b w:val="0"/>
          <w:sz w:val="20"/>
          <w:szCs w:val="20"/>
        </w:rPr>
        <w:t xml:space="preserve">также во все технические договора по всем видам энергопотребляющих машин и механизмов. </w:t>
      </w:r>
    </w:p>
    <w:p w:rsidR="00E46DC1" w:rsidRDefault="00E46DC1" w:rsidP="00380050">
      <w:pPr>
        <w:pStyle w:val="30"/>
        <w:shd w:val="clear" w:color="auto" w:fill="auto"/>
        <w:spacing w:before="0" w:after="51" w:line="170" w:lineRule="exact"/>
        <w:ind w:left="20" w:firstLine="480"/>
        <w:jc w:val="left"/>
        <w:rPr>
          <w:rFonts w:ascii="Palatino Linotype" w:hAnsi="Palatino Linotype"/>
          <w:b w:val="0"/>
          <w:sz w:val="20"/>
          <w:szCs w:val="20"/>
        </w:rPr>
      </w:pPr>
    </w:p>
    <w:p w:rsidR="00380050" w:rsidRPr="00E46DC1" w:rsidRDefault="00380050" w:rsidP="00380050">
      <w:pPr>
        <w:pStyle w:val="30"/>
        <w:shd w:val="clear" w:color="auto" w:fill="auto"/>
        <w:spacing w:before="0" w:after="51" w:line="170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E46DC1">
        <w:rPr>
          <w:rFonts w:ascii="Palatino Linotype" w:hAnsi="Palatino Linotype"/>
          <w:sz w:val="20"/>
          <w:szCs w:val="20"/>
        </w:rPr>
        <w:t>Статья 23. Экономические меры энергосбережения и энергоэффективности</w:t>
      </w:r>
    </w:p>
    <w:p w:rsidR="00380050" w:rsidRPr="00380050" w:rsidRDefault="00380050" w:rsidP="00380050">
      <w:pPr>
        <w:pStyle w:val="2"/>
        <w:shd w:val="clear" w:color="auto" w:fill="auto"/>
        <w:spacing w:after="0" w:line="211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Экономическими мерами энергосбережения и энергоэффективности являются: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11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поддержка энергосберегающих и энергоэффективных проектов и программ;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11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предоставление юридическим и физическим лицам дотаций, кредитов и иных льгот для стимулирования эффективности использования топливно- энергетических ресурсов;</w:t>
      </w:r>
    </w:p>
    <w:p w:rsidR="00380050" w:rsidRPr="00380050" w:rsidRDefault="00380050" w:rsidP="00380050">
      <w:pPr>
        <w:pStyle w:val="2"/>
        <w:shd w:val="clear" w:color="auto" w:fill="auto"/>
        <w:spacing w:after="0" w:line="211" w:lineRule="exact"/>
        <w:ind w:left="20" w:right="60" w:firstLine="7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меры по предотвращению неэффективного использования и неоправданных потерь топливно-энергетических ресурсов и продуктов;</w:t>
      </w:r>
    </w:p>
    <w:p w:rsidR="00380050" w:rsidRPr="00380050" w:rsidRDefault="00380050" w:rsidP="00380050">
      <w:pPr>
        <w:pStyle w:val="2"/>
        <w:shd w:val="clear" w:color="auto" w:fill="auto"/>
        <w:spacing w:after="124" w:line="211" w:lineRule="exact"/>
        <w:ind w:left="20" w:right="60" w:firstLine="7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поощрение новаторов в области разработок, внедрения энергосберегающих и энергоэффективных технологий и оборудования.</w:t>
      </w:r>
    </w:p>
    <w:p w:rsidR="00380050" w:rsidRPr="00380050" w:rsidRDefault="00380050" w:rsidP="00380050">
      <w:pPr>
        <w:pStyle w:val="30"/>
        <w:shd w:val="clear" w:color="auto" w:fill="auto"/>
        <w:spacing w:before="0" w:line="206" w:lineRule="exact"/>
        <w:ind w:left="20" w:right="6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24. Финансирование программ в области энергосбережения и энергоэффективности</w:t>
      </w:r>
    </w:p>
    <w:p w:rsidR="00380050" w:rsidRPr="00380050" w:rsidRDefault="00380050" w:rsidP="00380050">
      <w:pPr>
        <w:pStyle w:val="2"/>
        <w:shd w:val="clear" w:color="auto" w:fill="auto"/>
        <w:spacing w:after="116" w:line="206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Финансирование государственных программ, а также научных исследований, энергосберегающих проектов и мер по энергоэффективности использования топливно-энергетических ресурсов и продуктов, может осуществляться за счет средств государственного бюджета, собственных и привлечённых средств предприятий и организаций, отечественных и иностранных инвесторов, а также за счет других источников в порядке, установленном законодательством Республики Таджикистан.</w:t>
      </w:r>
    </w:p>
    <w:p w:rsidR="00380050" w:rsidRPr="00380050" w:rsidRDefault="00380050" w:rsidP="00380050">
      <w:pPr>
        <w:pStyle w:val="30"/>
        <w:shd w:val="clear" w:color="auto" w:fill="auto"/>
        <w:spacing w:before="0" w:line="211" w:lineRule="exact"/>
        <w:ind w:left="20" w:right="60" w:firstLine="48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25. Стимулирование производителей и потребителей в сфере энергосбережения и энергоэффективности</w:t>
      </w:r>
    </w:p>
    <w:p w:rsidR="00380050" w:rsidRPr="00380050" w:rsidRDefault="00380050" w:rsidP="00380050">
      <w:pPr>
        <w:pStyle w:val="2"/>
        <w:shd w:val="clear" w:color="auto" w:fill="auto"/>
        <w:spacing w:after="0" w:line="211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Стимулирование эффективного использования топливно-энергетических ресурсов и продуктов осуществляется Правительством Республики Таджикистан в порядке, установленном законодательством Республики Таджикистан, путем: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предоставления краткосрочных и долгосрочных кредитов;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06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установления сезонной цены на природный газ, электрическую и тепловую энергию и суточных дифференцированных цен на эти виды энергии;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06" w:lineRule="exact"/>
        <w:ind w:left="20" w:right="60" w:firstLine="48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учета цен энергетических ресурсов, затрат на внедрение мероприятий по энергосбережению, затрат на энергетические установки с использованием возобновляемых источников энергии, сооружаемые в рамках государственных программ по повышению эффективности энергопотребления; государственной поддержки по реализации энергосберегающих и энергоэффективных проектов и программ;</w:t>
      </w:r>
    </w:p>
    <w:p w:rsidR="00380050" w:rsidRPr="00380050" w:rsidRDefault="00380050" w:rsidP="00380050">
      <w:pPr>
        <w:pStyle w:val="2"/>
        <w:shd w:val="clear" w:color="auto" w:fill="auto"/>
        <w:spacing w:after="0" w:line="211" w:lineRule="exact"/>
        <w:ind w:left="20" w:right="80" w:firstLine="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освобождения в установленном порядке от таможенных пошлин импортируемых энергоэффективных и энергосберегающих машин, оборудования, приборов, технических средств, используемых при реализации государственных программ по энергосбережению; стимулирования субъектов хозяйствования, независимо от их организационно-правовой формы, в строительстве энергосберегающих и энергоэффективных объектов с использованием альтернативных и возобновляемых источников энергии;</w:t>
      </w:r>
    </w:p>
    <w:p w:rsidR="00380050" w:rsidRDefault="00380050" w:rsidP="00380050">
      <w:pPr>
        <w:pStyle w:val="30"/>
        <w:shd w:val="clear" w:color="auto" w:fill="auto"/>
        <w:spacing w:before="0" w:line="211" w:lineRule="exact"/>
        <w:ind w:left="20" w:right="80" w:firstLine="440"/>
        <w:jc w:val="left"/>
        <w:rPr>
          <w:rFonts w:ascii="Palatino Linotype" w:hAnsi="Palatino Linotype"/>
          <w:b w:val="0"/>
          <w:sz w:val="20"/>
          <w:szCs w:val="20"/>
        </w:rPr>
      </w:pPr>
      <w:r w:rsidRPr="00380050">
        <w:rPr>
          <w:rFonts w:ascii="Palatino Linotype" w:hAnsi="Palatino Linotype"/>
          <w:b w:val="0"/>
          <w:sz w:val="20"/>
          <w:szCs w:val="20"/>
        </w:rPr>
        <w:lastRenderedPageBreak/>
        <w:t xml:space="preserve">подключения к сетям энергосистемы возобновляемых источников энергии в установленном порядке </w:t>
      </w:r>
    </w:p>
    <w:p w:rsidR="00380050" w:rsidRPr="00380050" w:rsidRDefault="00380050" w:rsidP="00380050">
      <w:pPr>
        <w:pStyle w:val="30"/>
        <w:shd w:val="clear" w:color="auto" w:fill="auto"/>
        <w:spacing w:before="0" w:line="211" w:lineRule="exact"/>
        <w:ind w:left="20" w:right="80" w:firstLine="440"/>
        <w:jc w:val="left"/>
        <w:rPr>
          <w:rFonts w:ascii="Palatino Linotype" w:hAnsi="Palatino Linotype"/>
          <w:b w:val="0"/>
          <w:sz w:val="20"/>
          <w:szCs w:val="20"/>
        </w:rPr>
      </w:pPr>
    </w:p>
    <w:p w:rsidR="00380050" w:rsidRPr="00380050" w:rsidRDefault="00380050" w:rsidP="00380050">
      <w:pPr>
        <w:pStyle w:val="30"/>
        <w:shd w:val="clear" w:color="auto" w:fill="auto"/>
        <w:spacing w:before="0" w:line="211" w:lineRule="exact"/>
        <w:ind w:left="20" w:right="8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26. Меры воздействия при неэффективном использовании топливно-энергетических ресурсов</w:t>
      </w:r>
    </w:p>
    <w:p w:rsidR="00380050" w:rsidRPr="00380050" w:rsidRDefault="00380050" w:rsidP="00380050">
      <w:pPr>
        <w:pStyle w:val="2"/>
        <w:numPr>
          <w:ilvl w:val="0"/>
          <w:numId w:val="16"/>
        </w:numPr>
        <w:shd w:val="clear" w:color="auto" w:fill="auto"/>
        <w:tabs>
          <w:tab w:val="left" w:pos="788"/>
        </w:tabs>
        <w:spacing w:after="0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Меры воздействия при неэффективном использовании топливно- энергетических ресурсов и продукции применяются уполномоченным органом в порядке, определяемом Правительством Республики Таджикистан.</w:t>
      </w:r>
    </w:p>
    <w:p w:rsidR="00380050" w:rsidRPr="00380050" w:rsidRDefault="00380050" w:rsidP="00380050">
      <w:pPr>
        <w:pStyle w:val="2"/>
        <w:numPr>
          <w:ilvl w:val="0"/>
          <w:numId w:val="16"/>
        </w:numPr>
        <w:shd w:val="clear" w:color="auto" w:fill="auto"/>
        <w:tabs>
          <w:tab w:val="left" w:pos="788"/>
        </w:tabs>
        <w:spacing w:after="0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Основанием для применения мер воздействия за неэффективное использование топливно-энергетических ресурсов и продукции являются:</w:t>
      </w:r>
    </w:p>
    <w:p w:rsidR="00380050" w:rsidRPr="00380050" w:rsidRDefault="00380050" w:rsidP="00380050">
      <w:pPr>
        <w:pStyle w:val="2"/>
        <w:shd w:val="clear" w:color="auto" w:fill="auto"/>
        <w:spacing w:after="0" w:line="206" w:lineRule="exact"/>
        <w:ind w:left="20" w:right="80" w:firstLine="8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сверхнормативные потери топливно-энергетических ресурсов, продукции и использование энергетически неэффективного оборудования, материалов и технологических процессов;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перерасход топлива, электрической и тепловой энергии сверх установленных норм потребления;</w:t>
      </w:r>
    </w:p>
    <w:p w:rsidR="00380050" w:rsidRDefault="00380050" w:rsidP="00380050">
      <w:pPr>
        <w:pStyle w:val="30"/>
        <w:shd w:val="clear" w:color="auto" w:fill="auto"/>
        <w:spacing w:before="0" w:line="170" w:lineRule="exact"/>
        <w:ind w:left="2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отсутствие приборов учета или их несоответствие действующим правилам и нормам; </w:t>
      </w:r>
    </w:p>
    <w:p w:rsidR="00380050" w:rsidRDefault="00380050" w:rsidP="00380050">
      <w:pPr>
        <w:pStyle w:val="30"/>
        <w:shd w:val="clear" w:color="auto" w:fill="auto"/>
        <w:spacing w:before="0" w:line="170" w:lineRule="exact"/>
        <w:ind w:left="20" w:firstLine="440"/>
        <w:jc w:val="left"/>
        <w:rPr>
          <w:rFonts w:ascii="Palatino Linotype" w:hAnsi="Palatino Linotype"/>
          <w:sz w:val="20"/>
          <w:szCs w:val="20"/>
        </w:rPr>
      </w:pPr>
    </w:p>
    <w:p w:rsidR="00380050" w:rsidRDefault="00380050" w:rsidP="00380050">
      <w:pPr>
        <w:pStyle w:val="30"/>
        <w:shd w:val="clear" w:color="auto" w:fill="auto"/>
        <w:spacing w:before="0" w:line="170" w:lineRule="exact"/>
        <w:ind w:left="20" w:firstLine="440"/>
        <w:jc w:val="left"/>
        <w:rPr>
          <w:rFonts w:ascii="Palatino Linotype" w:hAnsi="Palatino Linotype"/>
          <w:sz w:val="20"/>
          <w:szCs w:val="20"/>
        </w:rPr>
      </w:pPr>
    </w:p>
    <w:p w:rsidR="00380050" w:rsidRPr="00380050" w:rsidRDefault="00380050" w:rsidP="00380050">
      <w:pPr>
        <w:pStyle w:val="30"/>
        <w:shd w:val="clear" w:color="auto" w:fill="auto"/>
        <w:spacing w:before="0" w:line="170" w:lineRule="exact"/>
        <w:ind w:left="20" w:firstLine="4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</w:t>
      </w:r>
      <w:r w:rsidRPr="00380050">
        <w:rPr>
          <w:rFonts w:ascii="Palatino Linotype" w:hAnsi="Palatino Linotype"/>
          <w:sz w:val="20"/>
          <w:szCs w:val="20"/>
        </w:rPr>
        <w:t>ГЛАВА 10. ФОНД РАЗВИТИЯ ВОЗОБНОВЛЯЕМЫХ ИСТОЧНИКОВ</w:t>
      </w:r>
    </w:p>
    <w:p w:rsidR="00380050" w:rsidRPr="00380050" w:rsidRDefault="00380050" w:rsidP="00380050">
      <w:pPr>
        <w:pStyle w:val="30"/>
        <w:shd w:val="clear" w:color="auto" w:fill="auto"/>
        <w:spacing w:before="0" w:after="60" w:line="170" w:lineRule="exact"/>
        <w:ind w:left="20" w:firstLine="44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</w:t>
      </w:r>
      <w:r w:rsidRPr="00380050">
        <w:rPr>
          <w:rFonts w:ascii="Palatino Linotype" w:hAnsi="Palatino Linotype"/>
          <w:sz w:val="20"/>
          <w:szCs w:val="20"/>
        </w:rPr>
        <w:t>ЭНЕРГИИ, ЭНЕРГОСБЕРЕЖЕНИЯ И ЭНЕРГОЭФФЕКТИВНОСТИ</w:t>
      </w:r>
    </w:p>
    <w:p w:rsidR="00380050" w:rsidRPr="00380050" w:rsidRDefault="00380050" w:rsidP="00380050">
      <w:pPr>
        <w:pStyle w:val="30"/>
        <w:shd w:val="clear" w:color="auto" w:fill="auto"/>
        <w:spacing w:before="0" w:line="206" w:lineRule="exact"/>
        <w:ind w:left="20" w:right="8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27. Фонд развития возобновляемых источников энергии, энергосбережения и энергоэффективности</w:t>
      </w:r>
    </w:p>
    <w:p w:rsidR="00380050" w:rsidRPr="00380050" w:rsidRDefault="00380050" w:rsidP="00380050">
      <w:pPr>
        <w:pStyle w:val="2"/>
        <w:numPr>
          <w:ilvl w:val="0"/>
          <w:numId w:val="17"/>
        </w:numPr>
        <w:shd w:val="clear" w:color="auto" w:fill="auto"/>
        <w:tabs>
          <w:tab w:val="left" w:pos="846"/>
        </w:tabs>
        <w:spacing w:after="0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 целью поддержки государственной политики в области энергоэффективности и энергосбережения Правительство Республики Таджикистан создает Фонд развития возобновляемых источников энергии, энергосбережения и энергоэффективности.</w:t>
      </w:r>
    </w:p>
    <w:p w:rsidR="00380050" w:rsidRPr="00380050" w:rsidRDefault="00380050" w:rsidP="00380050">
      <w:pPr>
        <w:pStyle w:val="2"/>
        <w:numPr>
          <w:ilvl w:val="0"/>
          <w:numId w:val="17"/>
        </w:numPr>
        <w:shd w:val="clear" w:color="auto" w:fill="auto"/>
        <w:tabs>
          <w:tab w:val="left" w:pos="975"/>
        </w:tabs>
        <w:spacing w:after="116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Фонд развития возобновляемых источников энергии, энергосбережения и энергоэффективности является самостоятельной структурой, которая организуется и действует на основании Положения, утверждаемого Правительством Республики Таджикистан.</w:t>
      </w:r>
    </w:p>
    <w:p w:rsidR="00380050" w:rsidRPr="00380050" w:rsidRDefault="00380050" w:rsidP="00380050">
      <w:pPr>
        <w:pStyle w:val="30"/>
        <w:shd w:val="clear" w:color="auto" w:fill="auto"/>
        <w:spacing w:before="0" w:line="211" w:lineRule="exact"/>
        <w:ind w:left="20" w:right="80" w:firstLine="44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28. Источники Фонда развития возобновляемых источников энергии, энергосбережения и энергоэффективности</w:t>
      </w:r>
    </w:p>
    <w:p w:rsidR="00380050" w:rsidRPr="00380050" w:rsidRDefault="00380050" w:rsidP="00380050">
      <w:pPr>
        <w:pStyle w:val="2"/>
        <w:numPr>
          <w:ilvl w:val="0"/>
          <w:numId w:val="18"/>
        </w:numPr>
        <w:shd w:val="clear" w:color="auto" w:fill="auto"/>
        <w:tabs>
          <w:tab w:val="left" w:pos="673"/>
        </w:tabs>
        <w:spacing w:after="0" w:line="211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Источники Фонда развития возобновляемых источников энергии, энергосбережения и энергоэффективности формируются из:</w:t>
      </w:r>
    </w:p>
    <w:p w:rsidR="00380050" w:rsidRPr="00380050" w:rsidRDefault="00380050" w:rsidP="00380050">
      <w:pPr>
        <w:pStyle w:val="2"/>
        <w:shd w:val="clear" w:color="auto" w:fill="auto"/>
        <w:spacing w:after="0" w:line="206" w:lineRule="exact"/>
        <w:ind w:left="20" w:right="80" w:firstLine="8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денежных средств, добровольно внесённых физическими и юридическими лицами;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561"/>
        </w:tabs>
        <w:spacing w:after="0" w:line="206" w:lineRule="exact"/>
        <w:ind w:left="2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государственного финансирования;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06" w:lineRule="exact"/>
        <w:ind w:left="20" w:right="80" w:firstLine="44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иных источников, не запрещённых законодательством Республики Таджикистан.</w:t>
      </w:r>
    </w:p>
    <w:p w:rsidR="00380050" w:rsidRDefault="00380050" w:rsidP="00380050">
      <w:pPr>
        <w:pStyle w:val="30"/>
        <w:shd w:val="clear" w:color="auto" w:fill="auto"/>
        <w:spacing w:before="0" w:line="197" w:lineRule="exact"/>
        <w:ind w:left="20" w:right="60" w:firstLine="4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Использование средств Фонда развития возобновляемых источников энергии, энергосбережения и энергоэффективности осуществляется в соответствии с порядком, установленным Положением данного Фонда. </w:t>
      </w:r>
    </w:p>
    <w:p w:rsidR="00380050" w:rsidRDefault="00380050" w:rsidP="00380050">
      <w:pPr>
        <w:pStyle w:val="30"/>
        <w:shd w:val="clear" w:color="auto" w:fill="auto"/>
        <w:spacing w:before="0" w:line="197" w:lineRule="exact"/>
        <w:ind w:left="20" w:right="60" w:firstLine="400"/>
        <w:jc w:val="left"/>
        <w:rPr>
          <w:rFonts w:ascii="Palatino Linotype" w:hAnsi="Palatino Linotype"/>
          <w:sz w:val="20"/>
          <w:szCs w:val="20"/>
        </w:rPr>
      </w:pPr>
    </w:p>
    <w:p w:rsidR="00380050" w:rsidRPr="00380050" w:rsidRDefault="00380050" w:rsidP="00380050">
      <w:pPr>
        <w:pStyle w:val="30"/>
        <w:shd w:val="clear" w:color="auto" w:fill="auto"/>
        <w:spacing w:before="0" w:line="197" w:lineRule="exact"/>
        <w:ind w:left="20" w:right="60" w:firstLine="4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29. Международное сотрудничество в области энергосбережения и энергоэффективности</w:t>
      </w:r>
    </w:p>
    <w:p w:rsidR="00380050" w:rsidRPr="00380050" w:rsidRDefault="00380050" w:rsidP="00380050">
      <w:pPr>
        <w:pStyle w:val="2"/>
        <w:numPr>
          <w:ilvl w:val="0"/>
          <w:numId w:val="19"/>
        </w:numPr>
        <w:shd w:val="clear" w:color="auto" w:fill="auto"/>
        <w:tabs>
          <w:tab w:val="left" w:pos="740"/>
        </w:tabs>
        <w:spacing w:after="176" w:line="206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Международное сотрудничество Республики Таджикистан в области энергосбережения и энергоэффективности осуществляется в соответствии с международными правовыми актами, признанными Республикой Таджикистан и законодательством Республики Таджикистан.</w:t>
      </w:r>
    </w:p>
    <w:p w:rsidR="00380050" w:rsidRPr="00380050" w:rsidRDefault="00380050" w:rsidP="00380050">
      <w:pPr>
        <w:pStyle w:val="2"/>
        <w:numPr>
          <w:ilvl w:val="0"/>
          <w:numId w:val="19"/>
        </w:numPr>
        <w:shd w:val="clear" w:color="auto" w:fill="auto"/>
        <w:tabs>
          <w:tab w:val="left" w:pos="500"/>
        </w:tabs>
        <w:spacing w:after="0" w:line="211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Основными направлениями международного сотрудничества в области энергосбережения и энергоэффективности являются:</w:t>
      </w:r>
    </w:p>
    <w:p w:rsidR="00380050" w:rsidRPr="00380050" w:rsidRDefault="00380050" w:rsidP="00380050">
      <w:pPr>
        <w:pStyle w:val="2"/>
        <w:shd w:val="clear" w:color="auto" w:fill="auto"/>
        <w:spacing w:after="0" w:line="206" w:lineRule="exact"/>
        <w:ind w:left="20" w:right="60" w:firstLine="6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взаимовыгодный обмен в области энергосберегающих и энергоэффективных технологий с иностранными и международными организациями;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06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участие Республики Таджикистан в международных проектах в области энергосбережения и энергоэффективности;</w:t>
      </w:r>
    </w:p>
    <w:p w:rsidR="00380050" w:rsidRPr="00380050" w:rsidRDefault="00380050" w:rsidP="00380050">
      <w:pPr>
        <w:pStyle w:val="2"/>
        <w:shd w:val="clear" w:color="auto" w:fill="auto"/>
        <w:spacing w:after="0" w:line="206" w:lineRule="exact"/>
        <w:ind w:left="20" w:right="60" w:firstLine="66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поэтапное привидение показателей энергосбережения и энергоэффективности в соответствии с требованием международных стандартов.</w:t>
      </w:r>
    </w:p>
    <w:p w:rsidR="00380050" w:rsidRPr="00380050" w:rsidRDefault="00380050" w:rsidP="00380050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after="169" w:line="206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организация и участие в работе международных семинаров, конференций, симпозиумов и выставок по энергосбережению и энергоэффективности.</w:t>
      </w:r>
    </w:p>
    <w:p w:rsidR="00380050" w:rsidRPr="00380050" w:rsidRDefault="00380050" w:rsidP="00380050">
      <w:pPr>
        <w:pStyle w:val="30"/>
        <w:shd w:val="clear" w:color="auto" w:fill="auto"/>
        <w:spacing w:before="0" w:line="221" w:lineRule="exact"/>
        <w:ind w:left="20" w:firstLine="4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30. Ответственность за нарушение положений настоящего Закона</w:t>
      </w:r>
    </w:p>
    <w:p w:rsidR="00380050" w:rsidRPr="00380050" w:rsidRDefault="00380050" w:rsidP="00380050">
      <w:pPr>
        <w:pStyle w:val="2"/>
        <w:shd w:val="clear" w:color="auto" w:fill="auto"/>
        <w:spacing w:after="196" w:line="221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Физические и юридические лица за нарушение положений настоящего Закона несут ответственность в соответствии с законодательством Республики Таджикистан.</w:t>
      </w:r>
    </w:p>
    <w:p w:rsidR="00380050" w:rsidRPr="00380050" w:rsidRDefault="00380050" w:rsidP="00380050">
      <w:pPr>
        <w:pStyle w:val="30"/>
        <w:shd w:val="clear" w:color="auto" w:fill="auto"/>
        <w:spacing w:before="0" w:line="202" w:lineRule="exact"/>
        <w:ind w:left="20" w:right="60" w:firstLine="4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31. О признании утратившим силу Закона Республики Таджикистан «Об энергосбережении»</w:t>
      </w:r>
    </w:p>
    <w:p w:rsidR="00380050" w:rsidRPr="00380050" w:rsidRDefault="00380050" w:rsidP="00380050">
      <w:pPr>
        <w:pStyle w:val="2"/>
        <w:shd w:val="clear" w:color="auto" w:fill="auto"/>
        <w:spacing w:after="176" w:line="202" w:lineRule="exact"/>
        <w:ind w:left="20" w:right="60" w:firstLine="400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10 мая 2002 года «Об энергосбережении» (Ахбори Маджлиси Оли Республики Таджикистан, 2002г., №4, ч.1, ст.242).</w:t>
      </w:r>
    </w:p>
    <w:p w:rsidR="00380050" w:rsidRPr="00380050" w:rsidRDefault="00380050" w:rsidP="00380050">
      <w:pPr>
        <w:pStyle w:val="30"/>
        <w:shd w:val="clear" w:color="auto" w:fill="auto"/>
        <w:spacing w:before="0" w:line="206" w:lineRule="exact"/>
        <w:ind w:left="20" w:firstLine="400"/>
        <w:jc w:val="left"/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Статья 32. Порядок введения в действие настоящего Закона</w:t>
      </w:r>
    </w:p>
    <w:p w:rsidR="006E3477" w:rsidRDefault="00380050" w:rsidP="00380050">
      <w:pPr>
        <w:rPr>
          <w:rFonts w:ascii="Palatino Linotype" w:hAnsi="Palatino Linotype"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1B1FF0" w:rsidRDefault="001B1FF0" w:rsidP="001B1FF0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Президент </w:t>
      </w:r>
    </w:p>
    <w:p w:rsidR="001B1FF0" w:rsidRDefault="001B1FF0" w:rsidP="001B1FF0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Республики Таджикистан                                                                               Эмомали Рахмон </w:t>
      </w:r>
    </w:p>
    <w:p w:rsidR="001B1FF0" w:rsidRDefault="001B1FF0" w:rsidP="001B1FF0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г. Душанбе </w:t>
      </w:r>
    </w:p>
    <w:p w:rsidR="001B1FF0" w:rsidRDefault="001B1FF0" w:rsidP="001B1FF0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19 сентября  2013 года </w:t>
      </w:r>
    </w:p>
    <w:p w:rsidR="001B1FF0" w:rsidRPr="00857CAB" w:rsidRDefault="001B1FF0" w:rsidP="001B1FF0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№1018</w:t>
      </w:r>
    </w:p>
    <w:p w:rsidR="001B1FF0" w:rsidRPr="00380050" w:rsidRDefault="001B1FF0" w:rsidP="00380050">
      <w:pPr>
        <w:rPr>
          <w:rFonts w:ascii="Palatino Linotype" w:hAnsi="Palatino Linotype"/>
          <w:sz w:val="20"/>
          <w:szCs w:val="20"/>
        </w:rPr>
      </w:pPr>
    </w:p>
    <w:sectPr w:rsidR="001B1FF0" w:rsidRPr="00380050" w:rsidSect="002F412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EB" w:rsidRDefault="00F516EB" w:rsidP="003852CC">
      <w:pPr>
        <w:spacing w:after="0" w:line="240" w:lineRule="auto"/>
      </w:pPr>
      <w:r>
        <w:separator/>
      </w:r>
    </w:p>
  </w:endnote>
  <w:endnote w:type="continuationSeparator" w:id="1">
    <w:p w:rsidR="00F516EB" w:rsidRDefault="00F516EB" w:rsidP="003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EB" w:rsidRDefault="00F516EB" w:rsidP="003852CC">
      <w:pPr>
        <w:spacing w:after="0" w:line="240" w:lineRule="auto"/>
      </w:pPr>
      <w:r>
        <w:separator/>
      </w:r>
    </w:p>
  </w:footnote>
  <w:footnote w:type="continuationSeparator" w:id="1">
    <w:p w:rsidR="00F516EB" w:rsidRDefault="00F516EB" w:rsidP="0038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3F"/>
    <w:multiLevelType w:val="multilevel"/>
    <w:tmpl w:val="3496D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FA9"/>
    <w:multiLevelType w:val="multilevel"/>
    <w:tmpl w:val="AF48C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E75D9"/>
    <w:multiLevelType w:val="multilevel"/>
    <w:tmpl w:val="B22E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E4C4C"/>
    <w:multiLevelType w:val="multilevel"/>
    <w:tmpl w:val="8C2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D28D0"/>
    <w:multiLevelType w:val="multilevel"/>
    <w:tmpl w:val="BB206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050D1"/>
    <w:multiLevelType w:val="multilevel"/>
    <w:tmpl w:val="717C1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D1DEF"/>
    <w:multiLevelType w:val="multilevel"/>
    <w:tmpl w:val="1E364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31B8E"/>
    <w:multiLevelType w:val="multilevel"/>
    <w:tmpl w:val="993AC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F5B10"/>
    <w:multiLevelType w:val="multilevel"/>
    <w:tmpl w:val="7020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B1C41"/>
    <w:multiLevelType w:val="multilevel"/>
    <w:tmpl w:val="31260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B3E53"/>
    <w:multiLevelType w:val="multilevel"/>
    <w:tmpl w:val="7F208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776DA"/>
    <w:multiLevelType w:val="multilevel"/>
    <w:tmpl w:val="A282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A6EB9"/>
    <w:multiLevelType w:val="multilevel"/>
    <w:tmpl w:val="0060B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62BD4"/>
    <w:multiLevelType w:val="multilevel"/>
    <w:tmpl w:val="2A0C9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7C6A09"/>
    <w:multiLevelType w:val="multilevel"/>
    <w:tmpl w:val="2F5C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F0CB7"/>
    <w:multiLevelType w:val="multilevel"/>
    <w:tmpl w:val="FD868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810AF"/>
    <w:multiLevelType w:val="multilevel"/>
    <w:tmpl w:val="543AA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D370E4"/>
    <w:multiLevelType w:val="multilevel"/>
    <w:tmpl w:val="3E5A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C06C5"/>
    <w:multiLevelType w:val="multilevel"/>
    <w:tmpl w:val="C06C9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120"/>
    <w:rsid w:val="0003268E"/>
    <w:rsid w:val="001B1FF0"/>
    <w:rsid w:val="002F4120"/>
    <w:rsid w:val="00333A91"/>
    <w:rsid w:val="00336726"/>
    <w:rsid w:val="00380050"/>
    <w:rsid w:val="003852CC"/>
    <w:rsid w:val="006A59C4"/>
    <w:rsid w:val="006E3477"/>
    <w:rsid w:val="0095478A"/>
    <w:rsid w:val="009F32D8"/>
    <w:rsid w:val="00A86337"/>
    <w:rsid w:val="00AD3309"/>
    <w:rsid w:val="00C50FCF"/>
    <w:rsid w:val="00E12255"/>
    <w:rsid w:val="00E46DC1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3A9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333A91"/>
    <w:pPr>
      <w:widowControl w:val="0"/>
      <w:shd w:val="clear" w:color="auto" w:fill="FFFFFF"/>
      <w:spacing w:after="180" w:line="0" w:lineRule="atLeast"/>
      <w:ind w:hanging="9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333A9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;Полужирный"/>
    <w:basedOn w:val="a3"/>
    <w:rsid w:val="00333A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333A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333A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333A91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Exact">
    <w:name w:val="Подпись к картинке Exact"/>
    <w:basedOn w:val="a0"/>
    <w:rsid w:val="0038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sid w:val="003800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800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8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50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1B1FF0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2013-09-27T06:14:00Z</dcterms:created>
  <dcterms:modified xsi:type="dcterms:W3CDTF">2013-10-01T05:24:00Z</dcterms:modified>
</cp:coreProperties>
</file>