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3" w:rsidRPr="00380050" w:rsidRDefault="00F17033" w:rsidP="00F17033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                           </w:t>
      </w:r>
      <w:r w:rsidRPr="00380050">
        <w:rPr>
          <w:rFonts w:ascii="Palatino Linotype" w:hAnsi="Palatino Linotype"/>
          <w:b/>
          <w:sz w:val="20"/>
          <w:szCs w:val="20"/>
        </w:rPr>
        <w:t xml:space="preserve">ЗАКОН </w:t>
      </w:r>
    </w:p>
    <w:p w:rsidR="00F17033" w:rsidRPr="00380050" w:rsidRDefault="00F17033" w:rsidP="00F17033">
      <w:pPr>
        <w:rPr>
          <w:rFonts w:ascii="Palatino Linotype" w:hAnsi="Palatino Linotype"/>
          <w:b/>
          <w:sz w:val="20"/>
          <w:szCs w:val="20"/>
        </w:rPr>
      </w:pPr>
      <w:r w:rsidRPr="00380050"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РЕСПУБЛИКИ ТАДЖИКИСТАН</w:t>
      </w:r>
    </w:p>
    <w:p w:rsidR="006B2690" w:rsidRPr="00F17033" w:rsidRDefault="00F17033" w:rsidP="00F17033">
      <w:pPr>
        <w:pStyle w:val="2"/>
        <w:shd w:val="clear" w:color="auto" w:fill="auto"/>
        <w:spacing w:after="167" w:line="170" w:lineRule="exact"/>
        <w:ind w:right="20"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</w:t>
      </w:r>
      <w:r w:rsidR="006B2690" w:rsidRPr="00F17033">
        <w:rPr>
          <w:rFonts w:ascii="Palatino Linotype" w:hAnsi="Palatino Linotype"/>
          <w:b/>
          <w:sz w:val="20"/>
          <w:szCs w:val="20"/>
        </w:rPr>
        <w:t>О ПЛЕМЕННОМ ДЕЛЕ</w:t>
      </w:r>
    </w:p>
    <w:p w:rsidR="006B2690" w:rsidRDefault="006B2690" w:rsidP="006B2690">
      <w:pPr>
        <w:pStyle w:val="2"/>
        <w:shd w:val="clear" w:color="auto" w:fill="auto"/>
        <w:spacing w:after="93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Настоящий Закон регулирует общественные отношения, связанные с организацией племенного дела в Республике Таджикистан, и направлен на укрепление национального генетического фонда животноводства и обеспечение продовольственной безопасности страны.</w:t>
      </w:r>
    </w:p>
    <w:p w:rsidR="00F17033" w:rsidRPr="006B2690" w:rsidRDefault="00F17033" w:rsidP="006B2690">
      <w:pPr>
        <w:pStyle w:val="2"/>
        <w:shd w:val="clear" w:color="auto" w:fill="auto"/>
        <w:spacing w:after="93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</w:p>
    <w:p w:rsidR="006B2690" w:rsidRPr="00F17033" w:rsidRDefault="00F17033" w:rsidP="006B2690">
      <w:pPr>
        <w:pStyle w:val="2"/>
        <w:shd w:val="clear" w:color="auto" w:fill="auto"/>
        <w:spacing w:after="175" w:line="170" w:lineRule="exact"/>
        <w:ind w:left="1780"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</w:t>
      </w:r>
      <w:r w:rsidR="006B2690" w:rsidRPr="00F17033">
        <w:rPr>
          <w:rFonts w:ascii="Palatino Linotype" w:hAnsi="Palatino Linotype"/>
          <w:b/>
          <w:sz w:val="20"/>
          <w:szCs w:val="20"/>
        </w:rPr>
        <w:t>ГЛАВА 1. ОБЩИЕ ПОЛОЖЕНИЯ</w:t>
      </w:r>
    </w:p>
    <w:p w:rsidR="006B2690" w:rsidRPr="00F17033" w:rsidRDefault="006B2690" w:rsidP="006B2690">
      <w:pPr>
        <w:pStyle w:val="2"/>
        <w:shd w:val="clear" w:color="auto" w:fill="auto"/>
        <w:spacing w:after="0" w:line="206" w:lineRule="exact"/>
        <w:ind w:left="2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1. Основные понятия</w:t>
      </w:r>
    </w:p>
    <w:p w:rsidR="006B2690" w:rsidRPr="006B2690" w:rsidRDefault="00F17033" w:rsidP="00F17033">
      <w:pPr>
        <w:pStyle w:val="2"/>
        <w:shd w:val="clear" w:color="auto" w:fill="auto"/>
        <w:spacing w:after="0" w:line="206" w:lineRule="exact"/>
        <w:ind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</w:t>
      </w:r>
      <w:r w:rsidR="006B2690" w:rsidRPr="006B2690">
        <w:rPr>
          <w:rFonts w:ascii="Palatino Linotype" w:hAnsi="Palatino Linotype"/>
          <w:sz w:val="20"/>
          <w:szCs w:val="20"/>
        </w:rPr>
        <w:t>В настоящем Законе используются следующие основные понятия: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24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племенное дело - комплекс мер, направленных на сохранение и улучшение желательных наследственных качеств животных (птиц, рыб, полезных насекомых, в том числе пчел), их рациональное использование для производства продукции;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495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B2690">
        <w:rPr>
          <w:rFonts w:ascii="Palatino Linotype" w:hAnsi="Palatino Linotype"/>
          <w:sz w:val="20"/>
          <w:szCs w:val="20"/>
        </w:rPr>
        <w:t xml:space="preserve">племенной материал (продукция) - молодняк (самцы и самки всех видов животных, птиц, рыб, пчел и их потомство), сперма, эмбрионы (зиготы), яйцо, икра, личинки, мальки, </w:t>
      </w:r>
      <w:proofErr w:type="spellStart"/>
      <w:r w:rsidRPr="006B2690">
        <w:rPr>
          <w:rFonts w:ascii="Palatino Linotype" w:hAnsi="Palatino Linotype"/>
          <w:sz w:val="20"/>
          <w:szCs w:val="20"/>
        </w:rPr>
        <w:t>пчеломатки</w:t>
      </w:r>
      <w:proofErr w:type="spellEnd"/>
      <w:r w:rsidRPr="006B2690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6B2690">
        <w:rPr>
          <w:rFonts w:ascii="Palatino Linotype" w:hAnsi="Palatino Linotype"/>
          <w:sz w:val="20"/>
          <w:szCs w:val="20"/>
        </w:rPr>
        <w:t>пчелопакеты</w:t>
      </w:r>
      <w:proofErr w:type="spellEnd"/>
      <w:r w:rsidRPr="006B2690">
        <w:rPr>
          <w:rFonts w:ascii="Palatino Linotype" w:hAnsi="Palatino Linotype"/>
          <w:sz w:val="20"/>
          <w:szCs w:val="20"/>
        </w:rPr>
        <w:t>, которые получены от племенных животных;</w:t>
      </w:r>
      <w:proofErr w:type="gramEnd"/>
    </w:p>
    <w:p w:rsidR="006B2690" w:rsidRPr="006B2690" w:rsidRDefault="006B2690" w:rsidP="006B2690">
      <w:pPr>
        <w:pStyle w:val="2"/>
        <w:shd w:val="clear" w:color="auto" w:fill="auto"/>
        <w:spacing w:after="0" w:line="206" w:lineRule="exact"/>
        <w:ind w:left="20" w:right="20" w:firstLine="66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B2690">
        <w:rPr>
          <w:rFonts w:ascii="Palatino Linotype" w:hAnsi="Palatino Linotype"/>
          <w:sz w:val="20"/>
          <w:szCs w:val="20"/>
        </w:rPr>
        <w:t>племенное животное - чистопородное, высококлассное, высокопродуктивное животное (кросса, линии), отвечающее типу, направлению и уровню продуктивности, стандарту породы, имеющее документально подтвержденное происхождение, которое предназначено для возобновления этой породы;</w:t>
      </w:r>
      <w:proofErr w:type="gramEnd"/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625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племенная ценность - уровень генетического потенциала племенного животного, влияющий на полезные признаки потомства;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625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оценка соответствия (бонитировка) - определение уровня племенной ценности животных, осуществляемое путем оценки их по комплексу признаков (породность, продуктивные качества, особенности) с присвоением соответствующего класса;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490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мечение (маркировка) - обозначение племенного животного путем нанесения номера (татуировки, закрепления бирки), которое позволяет точно идентифицировать соответствующее животное;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 xml:space="preserve">порода животных - многочисленная группа животных одного вида общего происхождения, обладающая племенной ценностью, а также определенной специфичностью полезных качеств, отличающих ее от других животных, стойко передающих эти признаки потомству и </w:t>
      </w:r>
      <w:proofErr w:type="spellStart"/>
      <w:r w:rsidRPr="006B2690">
        <w:rPr>
          <w:rFonts w:ascii="Palatino Linotype" w:hAnsi="Palatino Linotype"/>
          <w:sz w:val="20"/>
          <w:szCs w:val="20"/>
        </w:rPr>
        <w:t>имеющихв</w:t>
      </w:r>
      <w:proofErr w:type="spellEnd"/>
      <w:r w:rsidRPr="006B2690">
        <w:rPr>
          <w:rFonts w:ascii="Palatino Linotype" w:hAnsi="Palatino Linotype"/>
          <w:sz w:val="20"/>
          <w:szCs w:val="20"/>
        </w:rPr>
        <w:t xml:space="preserve"> своей структуре необходимое количество линий (кроссов), позволяющее избежать бессистемного родственного разведения в породе;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663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линия - внутрипородная группа племенных животных, происходящих от одного или нескольких выдающихся племенных самцов;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кросс - комплекс высокопродуктивных линий, которые по определенной схеме скрещивания дают потомство, имеющее относительно высокие показатели продуктивности;</w:t>
      </w:r>
    </w:p>
    <w:p w:rsidR="006B2690" w:rsidRPr="006B2690" w:rsidRDefault="006B2690" w:rsidP="006B2690">
      <w:pPr>
        <w:pStyle w:val="2"/>
        <w:shd w:val="clear" w:color="auto" w:fill="auto"/>
        <w:spacing w:after="0" w:line="211" w:lineRule="exact"/>
        <w:ind w:left="20" w:right="20" w:firstLine="68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порода с ограниченным генофондом - группа редко встречающихся и не имеющих себе аналогов в мире животных отечественной породы, необходимая для использования в селекционных целях и находящаяся под угрозой исчезновения;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34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Государственный реестр племенных животных - свод данных о наиболее ценных по происхождению, продуктивности и племенным качествам высокопродуктивных животных, происхождения и племенной ценности их потомства;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племенное предприятие (хозяйство) - хозяйствующий субъект, занимающийся разведением, совершенствованием и созданием новых пород, а также реализацией высокоценных животных определенной породы, занимающееся получением, накоплением, хранением семени племенных самцов и их реализацией;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00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племенной завод - предприятие (хозяйство), прошедшее проверку уполномоченных государственных органов в области племенного дела, и занятое разведением, совершенствованием и реализацией племенной продукции;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стандарт породы - требования, предъявляемые породе по продуктивным, конституциональным и родословным качествам при оценке, утвержденные уполномоченным государственным органом в области племенного дела;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аттестация - периодически проводимая уполномоченным государственным органом в области племенного дела оценка деятельности субъектов в области племенного дела;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племенное свидетельство - документ установленного образца, выдаваемый племенным хозяйством на каждое животное, партию (группу) животных или их продукцию, в которой указывается порода, породность, продуктивность, происхождение до трех поколений предков;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615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сертификат - документ, выдаваемый с учетом требований законодательства Республики Таджикистан о селекционных достижениях в подтверждение данных о происхождении, продуктивности и других качествах продукции, продаваемой или передаваемой для воспроизводства или испытания;</w:t>
      </w:r>
    </w:p>
    <w:p w:rsidR="006B2690" w:rsidRPr="006B2690" w:rsidRDefault="006B2690" w:rsidP="006B2690">
      <w:pPr>
        <w:pStyle w:val="2"/>
        <w:shd w:val="clear" w:color="auto" w:fill="auto"/>
        <w:spacing w:after="0" w:line="211" w:lineRule="exact"/>
        <w:ind w:left="20" w:right="20" w:firstLine="68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генетический (</w:t>
      </w:r>
      <w:proofErr w:type="spellStart"/>
      <w:r w:rsidRPr="006B2690">
        <w:rPr>
          <w:rFonts w:ascii="Palatino Linotype" w:hAnsi="Palatino Linotype"/>
          <w:sz w:val="20"/>
          <w:szCs w:val="20"/>
        </w:rPr>
        <w:t>генеологический</w:t>
      </w:r>
      <w:proofErr w:type="spellEnd"/>
      <w:r w:rsidRPr="006B2690">
        <w:rPr>
          <w:rFonts w:ascii="Palatino Linotype" w:hAnsi="Palatino Linotype"/>
          <w:sz w:val="20"/>
          <w:szCs w:val="20"/>
        </w:rPr>
        <w:t>) паспорт - документ установленного образца, выдаваемый на племенное животное лабораторией генетической экспертизы для подтверждения его происхождения;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63"/>
        </w:tabs>
        <w:spacing w:after="89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уполномоченный государственный орган в области племенного дела - центральный исполнительный орган государственной власти, осуществляющий в пределах предоставленных полномочий реализацию государственной политики в области племенного дела.</w:t>
      </w:r>
    </w:p>
    <w:p w:rsidR="00F17033" w:rsidRPr="006B2690" w:rsidRDefault="00F17033" w:rsidP="00F17033">
      <w:pPr>
        <w:pStyle w:val="2"/>
        <w:shd w:val="clear" w:color="auto" w:fill="auto"/>
        <w:spacing w:after="0" w:line="170" w:lineRule="exact"/>
        <w:ind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 xml:space="preserve">        </w:t>
      </w:r>
      <w:r w:rsidR="006B2690" w:rsidRPr="00F17033">
        <w:rPr>
          <w:rFonts w:ascii="Palatino Linotype" w:hAnsi="Palatino Linotype"/>
          <w:b/>
          <w:sz w:val="20"/>
          <w:szCs w:val="20"/>
        </w:rPr>
        <w:t>Статья 2. Законодательство Республики Таджикистан о племенном</w:t>
      </w:r>
      <w:r w:rsidRPr="00F17033">
        <w:rPr>
          <w:rFonts w:ascii="Palatino Linotype" w:hAnsi="Palatino Linotype"/>
          <w:sz w:val="20"/>
          <w:szCs w:val="20"/>
        </w:rPr>
        <w:t xml:space="preserve"> </w:t>
      </w:r>
      <w:r w:rsidRPr="00F17033">
        <w:rPr>
          <w:rFonts w:ascii="Palatino Linotype" w:hAnsi="Palatino Linotype"/>
          <w:b/>
          <w:sz w:val="20"/>
          <w:szCs w:val="20"/>
        </w:rPr>
        <w:t>деле</w:t>
      </w:r>
    </w:p>
    <w:p w:rsidR="006B2690" w:rsidRPr="00F17033" w:rsidRDefault="006B2690" w:rsidP="006B2690">
      <w:pPr>
        <w:pStyle w:val="2"/>
        <w:shd w:val="clear" w:color="auto" w:fill="auto"/>
        <w:spacing w:after="0" w:line="170" w:lineRule="exact"/>
        <w:ind w:left="40" w:firstLine="360"/>
        <w:jc w:val="both"/>
        <w:rPr>
          <w:rFonts w:ascii="Palatino Linotype" w:hAnsi="Palatino Linotype"/>
          <w:b/>
          <w:sz w:val="20"/>
          <w:szCs w:val="20"/>
        </w:rPr>
      </w:pPr>
    </w:p>
    <w:p w:rsidR="006B2690" w:rsidRDefault="006B2690" w:rsidP="006B2690">
      <w:pPr>
        <w:pStyle w:val="2"/>
        <w:shd w:val="clear" w:color="auto" w:fill="auto"/>
        <w:spacing w:after="60" w:line="211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Законодательство Республики Таджикистан о племенном деле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F17033" w:rsidRPr="006B2690" w:rsidRDefault="00F17033" w:rsidP="006B2690">
      <w:pPr>
        <w:pStyle w:val="2"/>
        <w:shd w:val="clear" w:color="auto" w:fill="auto"/>
        <w:spacing w:after="60" w:line="211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</w:p>
    <w:p w:rsidR="006B2690" w:rsidRPr="00F17033" w:rsidRDefault="006B2690" w:rsidP="006B2690">
      <w:pPr>
        <w:pStyle w:val="2"/>
        <w:shd w:val="clear" w:color="auto" w:fill="auto"/>
        <w:spacing w:after="0" w:line="211" w:lineRule="exact"/>
        <w:ind w:left="40" w:right="2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3. Использование земельных участков и водных объектов для нужд племенного дела</w:t>
      </w:r>
    </w:p>
    <w:p w:rsidR="006B2690" w:rsidRDefault="006B2690" w:rsidP="006B2690">
      <w:pPr>
        <w:pStyle w:val="2"/>
        <w:shd w:val="clear" w:color="auto" w:fill="auto"/>
        <w:spacing w:after="89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Право на использование земельных участков и водоемов, для нужд племенного дела порядок предоставления и режим их использования определяются законодательством Республики Таджикистан.</w:t>
      </w:r>
    </w:p>
    <w:p w:rsidR="00F17033" w:rsidRPr="006B2690" w:rsidRDefault="00F17033" w:rsidP="006B2690">
      <w:pPr>
        <w:pStyle w:val="2"/>
        <w:shd w:val="clear" w:color="auto" w:fill="auto"/>
        <w:spacing w:after="89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</w:p>
    <w:p w:rsidR="006B2690" w:rsidRPr="00F17033" w:rsidRDefault="006B2690" w:rsidP="006B2690">
      <w:pPr>
        <w:pStyle w:val="2"/>
        <w:shd w:val="clear" w:color="auto" w:fill="auto"/>
        <w:spacing w:after="0" w:line="170" w:lineRule="exact"/>
        <w:ind w:left="4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4. Сертификация племенного материала (продукции)</w:t>
      </w:r>
    </w:p>
    <w:p w:rsidR="006B2690" w:rsidRPr="006B2690" w:rsidRDefault="00F17033" w:rsidP="00F17033">
      <w:pPr>
        <w:pStyle w:val="2"/>
        <w:shd w:val="clear" w:color="auto" w:fill="auto"/>
        <w:spacing w:after="60" w:line="211" w:lineRule="exact"/>
        <w:ind w:left="40"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</w:t>
      </w:r>
      <w:r w:rsidR="006B2690" w:rsidRPr="006B2690">
        <w:rPr>
          <w:rFonts w:ascii="Palatino Linotype" w:hAnsi="Palatino Linotype"/>
          <w:sz w:val="20"/>
          <w:szCs w:val="20"/>
        </w:rPr>
        <w:t>Сертификация племенного материала (продукции) осуществляется в порядке, установленном законодательством Республики Таджикистан.</w:t>
      </w:r>
    </w:p>
    <w:p w:rsidR="006B2690" w:rsidRPr="00F17033" w:rsidRDefault="006B2690" w:rsidP="006B2690">
      <w:pPr>
        <w:pStyle w:val="2"/>
        <w:shd w:val="clear" w:color="auto" w:fill="auto"/>
        <w:spacing w:after="0" w:line="211" w:lineRule="exact"/>
        <w:ind w:left="40" w:right="2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5. Предпринимательская и селекционная деятельность в племенном деле</w:t>
      </w:r>
    </w:p>
    <w:p w:rsidR="006B2690" w:rsidRDefault="006B2690" w:rsidP="006B2690">
      <w:pPr>
        <w:pStyle w:val="2"/>
        <w:shd w:val="clear" w:color="auto" w:fill="auto"/>
        <w:spacing w:after="6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Предпринимательская и селекционная деятельность в области племенного дела осуществляется после получения сертификата в области племенного дела, который выдается уполномоченным государственным органом в порядке, установленном законодательством Республики Таджикистан.</w:t>
      </w:r>
    </w:p>
    <w:p w:rsidR="00F17033" w:rsidRPr="006B2690" w:rsidRDefault="00F17033" w:rsidP="006B2690">
      <w:pPr>
        <w:pStyle w:val="2"/>
        <w:shd w:val="clear" w:color="auto" w:fill="auto"/>
        <w:spacing w:after="6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</w:p>
    <w:p w:rsidR="006B2690" w:rsidRPr="00F17033" w:rsidRDefault="00F17033" w:rsidP="006B2690">
      <w:pPr>
        <w:pStyle w:val="2"/>
        <w:shd w:val="clear" w:color="auto" w:fill="auto"/>
        <w:spacing w:after="60" w:line="206" w:lineRule="exact"/>
        <w:ind w:right="40" w:firstLine="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</w:t>
      </w:r>
      <w:r w:rsidR="006B2690" w:rsidRPr="00F17033">
        <w:rPr>
          <w:rFonts w:ascii="Palatino Linotype" w:hAnsi="Palatino Linotype"/>
          <w:b/>
          <w:sz w:val="20"/>
          <w:szCs w:val="20"/>
        </w:rPr>
        <w:t>ГЛАВА 2. КОМПЕТЕНЦИИ, ПОЛНОМОЧИЯ И ЗАДАЧИ ОРГАНОВ ГОСУДАРСТВЕННОЙ ВЛАСТИ В РЕГУЛИРОВАНИИ ОТНОШЕНИЙ В ОБЛАСТИ ПЛЕМЕННОГО ДЕЛА</w:t>
      </w:r>
    </w:p>
    <w:p w:rsidR="006B2690" w:rsidRPr="00F17033" w:rsidRDefault="006B2690" w:rsidP="006B2690">
      <w:pPr>
        <w:pStyle w:val="2"/>
        <w:shd w:val="clear" w:color="auto" w:fill="auto"/>
        <w:spacing w:after="0" w:line="206" w:lineRule="exact"/>
        <w:ind w:left="40" w:right="2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6. Компетенция Правительства Республики Таджикистан в области племенного дела</w:t>
      </w:r>
    </w:p>
    <w:p w:rsidR="006B2690" w:rsidRPr="006B2690" w:rsidRDefault="006B2690" w:rsidP="006B2690">
      <w:pPr>
        <w:pStyle w:val="2"/>
        <w:shd w:val="clear" w:color="auto" w:fill="auto"/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К компетенции Правительства Республики Таджикистан в области племенного дела относятся: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44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осуществление государственной политики в области племенного дела;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15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определение уполномоченного государственного органа в области племенного дела;</w:t>
      </w:r>
    </w:p>
    <w:p w:rsidR="006B2690" w:rsidRPr="006B2690" w:rsidRDefault="006B2690" w:rsidP="006B2690">
      <w:pPr>
        <w:pStyle w:val="2"/>
        <w:shd w:val="clear" w:color="auto" w:fill="auto"/>
        <w:tabs>
          <w:tab w:val="left" w:pos="568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утверждение государственных программ в области племенного дела по совершенствованию и созданию новых пород сельскохозяйственных животных, сохранению и использованию генофонда племенных животных;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утверждение Положения о порядке проведения аттестации и порядке присвоения хозяйствующим субъектам статуса племенного предприятия (хозяйства);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ежегодное утверждение сети племенных заводов, хозяйств, ассоциаций, кооперативов и дехканских (фермерских) хозяйств в области племенного дела;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10"/>
        </w:tabs>
        <w:spacing w:after="12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осуществление иных компетенций по вопросам племенного дела в соответствии с нормативными правовыми актами Республики Таджикистан.</w:t>
      </w:r>
    </w:p>
    <w:p w:rsidR="006B2690" w:rsidRPr="00F17033" w:rsidRDefault="006B2690" w:rsidP="006B2690">
      <w:pPr>
        <w:pStyle w:val="2"/>
        <w:shd w:val="clear" w:color="auto" w:fill="auto"/>
        <w:spacing w:after="0" w:line="206" w:lineRule="exact"/>
        <w:ind w:left="20" w:right="2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7. Полномочия уполномоченного государственного органа в области племенного дела</w:t>
      </w:r>
    </w:p>
    <w:p w:rsidR="006B2690" w:rsidRPr="006B2690" w:rsidRDefault="006B2690" w:rsidP="006B2690">
      <w:pPr>
        <w:pStyle w:val="2"/>
        <w:shd w:val="clear" w:color="auto" w:fill="auto"/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Уполномоченный государственный орган в области племенного дела (далее - уполномоченный государственный орган) имеет следующие полномочия: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осуществляет государственный контроль в области племенного дела;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24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разрабатывает программу совершенствования и создания новых пород сельскохозяйственных животных, сохранения и использования генофонда племенных животных и представляет на утверждение Правительству Республики Таджикистан;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658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разрабатывает нормативные документы по определению племенной ценности племенного материала (продукции) и воспроизводству животных;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29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разрабатывает правила и формы учета племенных животных и ведет учет данных в области племенного дела;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658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проводит испытание и апробацию новых селекционных достижений в племенном деле;</w:t>
      </w:r>
    </w:p>
    <w:p w:rsidR="006B2690" w:rsidRPr="006B2690" w:rsidRDefault="006B2690" w:rsidP="006B2690">
      <w:pPr>
        <w:pStyle w:val="2"/>
        <w:shd w:val="clear" w:color="auto" w:fill="auto"/>
        <w:spacing w:after="0" w:line="206" w:lineRule="exact"/>
        <w:ind w:left="20" w:right="20" w:firstLine="660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разрабатывает, утверждает и издает правила ведения Государственной книги (реестр) племенных животных;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29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осуществляет признание действия племенного свидетельства или эквивалентного ему документа, выданного на импортированный племенной материал (продукцию) официальными органами стран- экспортеров;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00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определяет породный и количественный состав племенных самцов в племенных предприятиях (хозяйствах) совместно с научными учреждениями в рамках программ совершенствования и создания новых пород сельскохозяйственных животных, сохранения и использования генофонда племенных животных;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24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разрабатывает и утверждает формы статистической отчетности, проверочных листов, ежегодные планы проверок в соответствии с законодательством Республики Таджикистан;</w:t>
      </w:r>
    </w:p>
    <w:p w:rsid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06" w:lineRule="exact"/>
        <w:ind w:lef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регулирует экспорт и импорт новых пород животных.</w:t>
      </w:r>
    </w:p>
    <w:p w:rsidR="00F17033" w:rsidRPr="006B2690" w:rsidRDefault="00F17033" w:rsidP="00F17033">
      <w:pPr>
        <w:pStyle w:val="2"/>
        <w:shd w:val="clear" w:color="auto" w:fill="auto"/>
        <w:tabs>
          <w:tab w:val="left" w:pos="481"/>
        </w:tabs>
        <w:spacing w:after="0" w:line="206" w:lineRule="exact"/>
        <w:ind w:left="380" w:firstLine="0"/>
        <w:jc w:val="both"/>
        <w:rPr>
          <w:rFonts w:ascii="Palatino Linotype" w:hAnsi="Palatino Linotype"/>
          <w:sz w:val="20"/>
          <w:szCs w:val="20"/>
        </w:rPr>
      </w:pPr>
    </w:p>
    <w:p w:rsidR="006B2690" w:rsidRPr="00F17033" w:rsidRDefault="006B2690" w:rsidP="006B2690">
      <w:pPr>
        <w:pStyle w:val="2"/>
        <w:shd w:val="clear" w:color="auto" w:fill="auto"/>
        <w:spacing w:after="0" w:line="211" w:lineRule="exact"/>
        <w:ind w:left="20" w:right="2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8. Задачи по организации деятельности в области племенного дела</w:t>
      </w:r>
    </w:p>
    <w:p w:rsidR="006B2690" w:rsidRPr="006B2690" w:rsidRDefault="006B2690" w:rsidP="006B2690">
      <w:pPr>
        <w:pStyle w:val="2"/>
        <w:shd w:val="clear" w:color="auto" w:fill="auto"/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Задачами по организации деятельности в области племенного дела являются: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05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разведение, выращивание, рациональное использование и защита племенных животных, сохранение их здоровья и высокой плодовитости;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620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направленное улучшение продуктивности и иных качеств животных;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14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совершенствование средств и методов осуществления племенного дела;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постепенное увеличение продуктивных и генетических требований, которым должны соответствовать племенные животные;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490"/>
        </w:tabs>
        <w:spacing w:after="0" w:line="211" w:lineRule="exact"/>
        <w:ind w:lef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создание новых пород племенных животных; получение продукции племенных животных;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14"/>
        </w:tabs>
        <w:spacing w:after="124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сохранение генофонда, создание генетической и генеалогической структуры пород и типов животных.</w:t>
      </w:r>
    </w:p>
    <w:p w:rsidR="006B2690" w:rsidRPr="00F17033" w:rsidRDefault="006B2690" w:rsidP="006B2690">
      <w:pPr>
        <w:pStyle w:val="2"/>
        <w:shd w:val="clear" w:color="auto" w:fill="auto"/>
        <w:spacing w:after="0" w:line="206" w:lineRule="exact"/>
        <w:ind w:left="2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lastRenderedPageBreak/>
        <w:t>Статья 9. Государственные инспекторы по племенному делу</w:t>
      </w:r>
    </w:p>
    <w:p w:rsidR="006B2690" w:rsidRPr="006B2690" w:rsidRDefault="006B2690" w:rsidP="006B2690">
      <w:pPr>
        <w:pStyle w:val="2"/>
        <w:numPr>
          <w:ilvl w:val="0"/>
          <w:numId w:val="2"/>
        </w:numPr>
        <w:shd w:val="clear" w:color="auto" w:fill="auto"/>
        <w:tabs>
          <w:tab w:val="left" w:pos="625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Руководители центральных, областных, городских и районных уполномоченных государственных органов, а также их заместители по должности являются государственными инспекторами по племенному делу.</w:t>
      </w:r>
    </w:p>
    <w:p w:rsidR="006B2690" w:rsidRPr="006B2690" w:rsidRDefault="006B2690" w:rsidP="006B2690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Государственные инспекторы по племенному делу несут ответственность за организацию племенного дела в соответствующем регионе.</w:t>
      </w:r>
    </w:p>
    <w:p w:rsidR="006B2690" w:rsidRPr="006B2690" w:rsidRDefault="006B2690" w:rsidP="006B2690">
      <w:pPr>
        <w:pStyle w:val="2"/>
        <w:numPr>
          <w:ilvl w:val="0"/>
          <w:numId w:val="2"/>
        </w:numPr>
        <w:shd w:val="clear" w:color="auto" w:fill="auto"/>
        <w:tabs>
          <w:tab w:val="left" w:pos="596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Государственные инспекторы по племенному делу независимы в пределах своих полномочий, руководствуются настоящим Законом и другими нормативными правовыми актами, принятыми на его основании.</w:t>
      </w:r>
    </w:p>
    <w:p w:rsidR="006B2690" w:rsidRPr="006B2690" w:rsidRDefault="006B2690" w:rsidP="006B2690">
      <w:pPr>
        <w:pStyle w:val="2"/>
        <w:numPr>
          <w:ilvl w:val="0"/>
          <w:numId w:val="2"/>
        </w:numPr>
        <w:shd w:val="clear" w:color="auto" w:fill="auto"/>
        <w:tabs>
          <w:tab w:val="left" w:pos="625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Государственные инспекторы по племенному делу в пределах своих полномочий имеют право: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654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контролировать выполнение законодательства Республики Таджикистан о племенном деле физическими и юридическими лицами, осуществляющими племенное дело;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649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в порядке, установленном законодательством Республики Таджикистан, проверять деятельность физических и юридических лиц, занимающихся племенным делом, и получать от них безвозмездно необходимую информацию;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 xml:space="preserve">давать субъектам в области племенного дела предписания об устранении выявленных нарушений законодательства Республики Таджикистан о племенном деле и осуществлять </w:t>
      </w:r>
      <w:proofErr w:type="gramStart"/>
      <w:r w:rsidRPr="006B2690">
        <w:rPr>
          <w:rFonts w:ascii="Palatino Linotype" w:hAnsi="Palatino Linotype"/>
          <w:sz w:val="20"/>
          <w:szCs w:val="20"/>
        </w:rPr>
        <w:t>контроль за</w:t>
      </w:r>
      <w:proofErr w:type="gramEnd"/>
      <w:r w:rsidRPr="006B2690">
        <w:rPr>
          <w:rFonts w:ascii="Palatino Linotype" w:hAnsi="Palatino Linotype"/>
          <w:sz w:val="20"/>
          <w:szCs w:val="20"/>
        </w:rPr>
        <w:t xml:space="preserve"> их выполнением;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в порядке, установленном законодательством Республики Таджикистан, приостанавливать реализацию племенных животных и племенного материала (продукции) субъектами в области племенного дела, при выявлении нарушения порядка племенного учета и технологии производства;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 xml:space="preserve">осуществлять надзор за применением новых технологий, инструментов, оборудования, материалов, </w:t>
      </w:r>
      <w:proofErr w:type="spellStart"/>
      <w:r w:rsidRPr="006B2690">
        <w:rPr>
          <w:rFonts w:ascii="Palatino Linotype" w:hAnsi="Palatino Linotype"/>
          <w:sz w:val="20"/>
          <w:szCs w:val="20"/>
        </w:rPr>
        <w:t>биотехнологических</w:t>
      </w:r>
      <w:proofErr w:type="spellEnd"/>
      <w:r w:rsidRPr="006B2690">
        <w:rPr>
          <w:rFonts w:ascii="Palatino Linotype" w:hAnsi="Palatino Linotype"/>
          <w:sz w:val="20"/>
          <w:szCs w:val="20"/>
        </w:rPr>
        <w:t xml:space="preserve"> методов в селекции и воспроизводстве животных;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05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не допускать использования животных и их продукции в качестве племенных животных, если они не соответствуют установленным требованиям;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 xml:space="preserve">в случае выявления нарушений правил ведения </w:t>
      </w:r>
      <w:proofErr w:type="spellStart"/>
      <w:r w:rsidRPr="006B2690">
        <w:rPr>
          <w:rFonts w:ascii="Palatino Linotype" w:hAnsi="Palatino Linotype"/>
          <w:sz w:val="20"/>
          <w:szCs w:val="20"/>
        </w:rPr>
        <w:t>племенно</w:t>
      </w:r>
      <w:r w:rsidRPr="006B2690">
        <w:rPr>
          <w:rFonts w:ascii="Palatino Linotype" w:hAnsi="Palatino Linotype"/>
          <w:sz w:val="20"/>
          <w:szCs w:val="20"/>
        </w:rPr>
        <w:softHyphen/>
        <w:t>селекционных</w:t>
      </w:r>
      <w:proofErr w:type="spellEnd"/>
      <w:r w:rsidRPr="006B2690">
        <w:rPr>
          <w:rFonts w:ascii="Palatino Linotype" w:hAnsi="Palatino Linotype"/>
          <w:sz w:val="20"/>
          <w:szCs w:val="20"/>
        </w:rPr>
        <w:t xml:space="preserve"> исследований ставить перед Государственной службой племенного надзора вопрос о лишении хозяй</w:t>
      </w:r>
      <w:proofErr w:type="gramStart"/>
      <w:r w:rsidRPr="006B2690">
        <w:rPr>
          <w:rFonts w:ascii="Palatino Linotype" w:hAnsi="Palatino Linotype"/>
          <w:sz w:val="20"/>
          <w:szCs w:val="20"/>
        </w:rPr>
        <w:t>ств ст</w:t>
      </w:r>
      <w:proofErr w:type="gramEnd"/>
      <w:r w:rsidRPr="006B2690">
        <w:rPr>
          <w:rFonts w:ascii="Palatino Linotype" w:hAnsi="Palatino Linotype"/>
          <w:sz w:val="20"/>
          <w:szCs w:val="20"/>
        </w:rPr>
        <w:t>атуса племенного предприятия (хозяйства);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заявлять иски и участвовать в судопроизводстве от имени Государственной службы племенного надзора;</w:t>
      </w:r>
    </w:p>
    <w:p w:rsidR="006B2690" w:rsidRPr="006B2690" w:rsidRDefault="006B2690" w:rsidP="006B2690">
      <w:pPr>
        <w:pStyle w:val="2"/>
        <w:shd w:val="clear" w:color="auto" w:fill="auto"/>
        <w:spacing w:after="120" w:line="211" w:lineRule="exact"/>
        <w:ind w:left="20" w:right="20" w:firstLine="84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осуществлять иные полномочия, предусмотренные законодательством Республики Таджикистан.</w:t>
      </w:r>
    </w:p>
    <w:p w:rsidR="006B2690" w:rsidRPr="00F17033" w:rsidRDefault="006B2690" w:rsidP="006B2690">
      <w:pPr>
        <w:pStyle w:val="2"/>
        <w:shd w:val="clear" w:color="auto" w:fill="auto"/>
        <w:spacing w:after="0" w:line="211" w:lineRule="exact"/>
        <w:ind w:left="2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10. Государственный реестр племенных животных</w:t>
      </w:r>
    </w:p>
    <w:p w:rsidR="006B2690" w:rsidRPr="006B2690" w:rsidRDefault="006B2690" w:rsidP="006B2690">
      <w:pPr>
        <w:pStyle w:val="2"/>
        <w:numPr>
          <w:ilvl w:val="0"/>
          <w:numId w:val="3"/>
        </w:numPr>
        <w:shd w:val="clear" w:color="auto" w:fill="auto"/>
        <w:tabs>
          <w:tab w:val="left" w:pos="711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Государственный реестр племенных животных ведётся в Республике Таджикистан по породам племенных животных на основании учетных данных, представляемых уполномоченному государственному органу физическими и юридическими лицами, занимающимися племенным делом.</w:t>
      </w:r>
    </w:p>
    <w:p w:rsidR="00F17033" w:rsidRDefault="006B2690" w:rsidP="006B2690">
      <w:pPr>
        <w:pStyle w:val="2"/>
        <w:shd w:val="clear" w:color="auto" w:fill="auto"/>
        <w:spacing w:after="0" w:line="206" w:lineRule="exact"/>
        <w:ind w:lef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 xml:space="preserve">Порядок ведения Государственный реестр племенных животных определяется уполномоченным государственным органом. </w:t>
      </w:r>
    </w:p>
    <w:p w:rsidR="00F17033" w:rsidRDefault="00F17033" w:rsidP="006B2690">
      <w:pPr>
        <w:pStyle w:val="2"/>
        <w:shd w:val="clear" w:color="auto" w:fill="auto"/>
        <w:spacing w:after="0" w:line="206" w:lineRule="exact"/>
        <w:ind w:left="20" w:firstLine="360"/>
        <w:jc w:val="both"/>
        <w:rPr>
          <w:rFonts w:ascii="Palatino Linotype" w:hAnsi="Palatino Linotype"/>
          <w:sz w:val="20"/>
          <w:szCs w:val="20"/>
        </w:rPr>
      </w:pPr>
    </w:p>
    <w:p w:rsidR="006B2690" w:rsidRPr="00F17033" w:rsidRDefault="006B2690" w:rsidP="006B2690">
      <w:pPr>
        <w:pStyle w:val="2"/>
        <w:shd w:val="clear" w:color="auto" w:fill="auto"/>
        <w:spacing w:after="0" w:line="206" w:lineRule="exact"/>
        <w:ind w:left="2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11, Государственная поддержка племенного дела</w:t>
      </w:r>
    </w:p>
    <w:p w:rsidR="006B2690" w:rsidRPr="006B2690" w:rsidRDefault="006B2690" w:rsidP="006B2690">
      <w:pPr>
        <w:pStyle w:val="2"/>
        <w:numPr>
          <w:ilvl w:val="0"/>
          <w:numId w:val="4"/>
        </w:numPr>
        <w:shd w:val="clear" w:color="auto" w:fill="auto"/>
        <w:tabs>
          <w:tab w:val="left" w:pos="610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Государственная поддержка племенного дела осуществляется за счет бюджетных средств на основании программ развития племенного дела. Основными формами государственной поддержки являются:</w:t>
      </w:r>
    </w:p>
    <w:p w:rsidR="006B2690" w:rsidRPr="006B2690" w:rsidRDefault="006B2690" w:rsidP="006B2690">
      <w:pPr>
        <w:pStyle w:val="2"/>
        <w:shd w:val="clear" w:color="auto" w:fill="auto"/>
        <w:spacing w:after="0" w:line="206" w:lineRule="exact"/>
        <w:ind w:left="20" w:right="20" w:firstLine="84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субсидирование мероприятий, направленных на совершенствование, и создание новых пород, сохранение и восстановление генофонда племенных животных, в том числе пород с ограниченным генофондом;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субсидирование мероприятий, направленных на обеспечение доступности племенного материала (продукции) для отечественных сельскохозяйственных товаропроизводителей.</w:t>
      </w:r>
    </w:p>
    <w:p w:rsidR="006B2690" w:rsidRPr="006B2690" w:rsidRDefault="006B2690" w:rsidP="006B2690">
      <w:pPr>
        <w:pStyle w:val="2"/>
        <w:numPr>
          <w:ilvl w:val="0"/>
          <w:numId w:val="4"/>
        </w:numPr>
        <w:shd w:val="clear" w:color="auto" w:fill="auto"/>
        <w:tabs>
          <w:tab w:val="left" w:pos="682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Направления государственной поддержки племенного дела, нормативы субсидий на каждый вид племенного материала (продукции), мероприятия по сохранению и восстановлению генофонда племенных животных, созданию новых пород, осуществляемые за счет бюджетных средств, определяются Правительством Республики Таджикистан по представлению уполномоченного государственного органа.</w:t>
      </w:r>
    </w:p>
    <w:p w:rsidR="006B2690" w:rsidRPr="006B2690" w:rsidRDefault="006B2690" w:rsidP="006B2690">
      <w:pPr>
        <w:pStyle w:val="2"/>
        <w:numPr>
          <w:ilvl w:val="0"/>
          <w:numId w:val="4"/>
        </w:numPr>
        <w:shd w:val="clear" w:color="auto" w:fill="auto"/>
        <w:tabs>
          <w:tab w:val="left" w:pos="649"/>
        </w:tabs>
        <w:spacing w:after="12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B2690">
        <w:rPr>
          <w:rFonts w:ascii="Palatino Linotype" w:hAnsi="Palatino Linotype"/>
          <w:sz w:val="20"/>
          <w:szCs w:val="20"/>
        </w:rPr>
        <w:t>Финансирование программ научных исследований в области племенного дела осуществляется за счет бюджетных средств в установленном законодательством Республики Таджикистан порядке, а также инвестиционных проектов в области племенного дела, гуманитарной помощи и благотворительных средств физических и юридических лиц, иных источников, не запрещенных законодательством Республики Таджикистан.</w:t>
      </w:r>
      <w:proofErr w:type="gramEnd"/>
    </w:p>
    <w:p w:rsidR="006B2690" w:rsidRPr="00F17033" w:rsidRDefault="006B2690" w:rsidP="006B2690">
      <w:pPr>
        <w:pStyle w:val="2"/>
        <w:shd w:val="clear" w:color="auto" w:fill="auto"/>
        <w:spacing w:after="0" w:line="206" w:lineRule="exact"/>
        <w:ind w:left="4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12. Научное обеспечение в области племенного дела</w:t>
      </w:r>
    </w:p>
    <w:p w:rsidR="006B2690" w:rsidRPr="006B2690" w:rsidRDefault="006B2690" w:rsidP="006B2690">
      <w:pPr>
        <w:pStyle w:val="2"/>
        <w:numPr>
          <w:ilvl w:val="0"/>
          <w:numId w:val="5"/>
        </w:numPr>
        <w:shd w:val="clear" w:color="auto" w:fill="auto"/>
        <w:tabs>
          <w:tab w:val="left" w:pos="635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Научное обеспечение в области племенного дела осуществляет Таджикская академия сельскохозяйственных наук.</w:t>
      </w:r>
    </w:p>
    <w:p w:rsidR="006B2690" w:rsidRPr="006B2690" w:rsidRDefault="006B2690" w:rsidP="006B2690">
      <w:pPr>
        <w:pStyle w:val="2"/>
        <w:numPr>
          <w:ilvl w:val="0"/>
          <w:numId w:val="5"/>
        </w:numPr>
        <w:shd w:val="clear" w:color="auto" w:fill="auto"/>
        <w:tabs>
          <w:tab w:val="left" w:pos="645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Таджикская академия сельскохозяйственных наук совместно с уполномоченным государственным органом осуществляют следующую деятельность:</w:t>
      </w:r>
    </w:p>
    <w:p w:rsidR="006B2690" w:rsidRPr="006B2690" w:rsidRDefault="006B2690" w:rsidP="006B2690">
      <w:pPr>
        <w:pStyle w:val="2"/>
        <w:shd w:val="clear" w:color="auto" w:fill="auto"/>
        <w:spacing w:after="0" w:line="206" w:lineRule="exact"/>
        <w:ind w:left="40" w:right="20" w:firstLine="660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разрабатывает научно-технических программ в области племенного дела;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68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разрабатывает методов, средств и приемов совершенствования процесса воспроизводства племенных животных;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654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внедряет методику и новую технологии для оценки и генетического контроля племенного материала (продукции);</w:t>
      </w:r>
    </w:p>
    <w:p w:rsid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82"/>
        </w:tabs>
        <w:spacing w:after="12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определяет систему информационного обеспечения в области племенного дела.</w:t>
      </w:r>
    </w:p>
    <w:p w:rsidR="00F17033" w:rsidRPr="006B2690" w:rsidRDefault="00F17033" w:rsidP="00F17033">
      <w:pPr>
        <w:pStyle w:val="2"/>
        <w:shd w:val="clear" w:color="auto" w:fill="auto"/>
        <w:tabs>
          <w:tab w:val="left" w:pos="582"/>
        </w:tabs>
        <w:spacing w:after="120" w:line="206" w:lineRule="exact"/>
        <w:ind w:left="40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6B2690" w:rsidRPr="00F17033" w:rsidRDefault="006B2690" w:rsidP="006B2690">
      <w:pPr>
        <w:pStyle w:val="2"/>
        <w:shd w:val="clear" w:color="auto" w:fill="auto"/>
        <w:spacing w:after="120" w:line="206" w:lineRule="exact"/>
        <w:ind w:right="20" w:firstLine="0"/>
        <w:jc w:val="center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ГЛАВА 3. ОРГАНИЗАЦИЯ ДЕЯТЕЛЬНОСТИ СУБЪЕКТОВ В ОБЛАСТИ ПЛЕМЕННОГО ДЕЛА</w:t>
      </w:r>
    </w:p>
    <w:p w:rsidR="006B2690" w:rsidRPr="00F17033" w:rsidRDefault="006B2690" w:rsidP="006B2690">
      <w:pPr>
        <w:pStyle w:val="2"/>
        <w:shd w:val="clear" w:color="auto" w:fill="auto"/>
        <w:spacing w:after="0" w:line="206" w:lineRule="exact"/>
        <w:ind w:left="40" w:right="2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lastRenderedPageBreak/>
        <w:t>Статья 13. Право на осуществление деятельности в области племенного дела</w:t>
      </w:r>
    </w:p>
    <w:p w:rsidR="006B2690" w:rsidRPr="006B2690" w:rsidRDefault="006B2690" w:rsidP="006B2690">
      <w:pPr>
        <w:pStyle w:val="2"/>
        <w:numPr>
          <w:ilvl w:val="0"/>
          <w:numId w:val="6"/>
        </w:numPr>
        <w:shd w:val="clear" w:color="auto" w:fill="auto"/>
        <w:tabs>
          <w:tab w:val="left" w:pos="712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Деятельность в области племенного дела осуществляется физическими и юридическими лицами, независимо от организационно - правовых форм, при условии ведения учета происхождения и продуктивности племенных животных, разводимых ими.</w:t>
      </w:r>
    </w:p>
    <w:p w:rsidR="006B2690" w:rsidRPr="006B2690" w:rsidRDefault="006B2690" w:rsidP="006B2690">
      <w:pPr>
        <w:pStyle w:val="2"/>
        <w:numPr>
          <w:ilvl w:val="0"/>
          <w:numId w:val="6"/>
        </w:numPr>
        <w:shd w:val="clear" w:color="auto" w:fill="auto"/>
        <w:tabs>
          <w:tab w:val="left" w:pos="669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Субъекты в области племенного дела ведут учет данных и представляют отчетность по формам, утвержденным уполномоченным государственным органом.</w:t>
      </w:r>
    </w:p>
    <w:p w:rsidR="006B2690" w:rsidRPr="006B2690" w:rsidRDefault="006B2690" w:rsidP="006B2690">
      <w:pPr>
        <w:pStyle w:val="2"/>
        <w:numPr>
          <w:ilvl w:val="0"/>
          <w:numId w:val="6"/>
        </w:numPr>
        <w:shd w:val="clear" w:color="auto" w:fill="auto"/>
        <w:tabs>
          <w:tab w:val="left" w:pos="669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Должностные лица и специалисты Государственной службы племенного надзора, а также специалисты по племенному делу племенных предприяти</w:t>
      </w:r>
      <w:proofErr w:type="gramStart"/>
      <w:r w:rsidRPr="006B2690">
        <w:rPr>
          <w:rFonts w:ascii="Palatino Linotype" w:hAnsi="Palatino Linotype"/>
          <w:sz w:val="20"/>
          <w:szCs w:val="20"/>
        </w:rPr>
        <w:t>й(</w:t>
      </w:r>
      <w:proofErr w:type="gramEnd"/>
      <w:r w:rsidRPr="006B2690">
        <w:rPr>
          <w:rFonts w:ascii="Palatino Linotype" w:hAnsi="Palatino Linotype"/>
          <w:sz w:val="20"/>
          <w:szCs w:val="20"/>
        </w:rPr>
        <w:t>хозяйств), за исключением дехканских (фермерских) хозяйств, должны иметь зоотехническое либо ветеринарное образование.</w:t>
      </w:r>
    </w:p>
    <w:p w:rsidR="006B2690" w:rsidRPr="006B2690" w:rsidRDefault="006B2690" w:rsidP="006B2690">
      <w:pPr>
        <w:pStyle w:val="2"/>
        <w:numPr>
          <w:ilvl w:val="0"/>
          <w:numId w:val="6"/>
        </w:numPr>
        <w:shd w:val="clear" w:color="auto" w:fill="auto"/>
        <w:tabs>
          <w:tab w:val="left" w:pos="678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Физические и юридические лица, занимающиеся племенным делом, имеют право: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44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самостоятельно выбирать формы осуществления деятельности в области племенного дела;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54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реализовать и приобретать племенных животных и племенную продукцию при наличии на них племенных свидетельств;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выступать в ассоциации, общества и другие объединения по разведению животных, осуществлению племенного дела, по реализации и приобретению племенных животных и их продукции;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spacing w:after="124" w:line="211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принимать участие в выставках, аукционах племенных животных и племенной продукции; осуществлять иные права, не запрещенные законодательством Республики Таджикистан.</w:t>
      </w:r>
    </w:p>
    <w:p w:rsidR="006B2690" w:rsidRPr="00F17033" w:rsidRDefault="006B2690" w:rsidP="006B2690">
      <w:pPr>
        <w:pStyle w:val="2"/>
        <w:shd w:val="clear" w:color="auto" w:fill="auto"/>
        <w:spacing w:after="0" w:line="206" w:lineRule="exact"/>
        <w:ind w:left="20" w:firstLine="38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14. Виды субъектов в области племенного дела</w:t>
      </w:r>
    </w:p>
    <w:p w:rsidR="006B2690" w:rsidRPr="006B2690" w:rsidRDefault="006B2690" w:rsidP="006B2690">
      <w:pPr>
        <w:pStyle w:val="2"/>
        <w:numPr>
          <w:ilvl w:val="0"/>
          <w:numId w:val="7"/>
        </w:numPr>
        <w:shd w:val="clear" w:color="auto" w:fill="auto"/>
        <w:tabs>
          <w:tab w:val="left" w:pos="578"/>
        </w:tabs>
        <w:spacing w:after="0" w:line="206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К субъектам в области племенного дела относятся: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10"/>
        </w:tabs>
        <w:spacing w:after="0" w:line="20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предприятия (хозяйства) по племенному делу (племенные заводы, селекционно-гибридные центры, государственные племенные рассадники, племенные птицеводческие репродукторы, племенные опытные хозяйства, племенные станции и центры);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615"/>
        </w:tabs>
        <w:spacing w:after="0" w:line="20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ассоциации, общества и другие объединения предприятий (хозяйств) в области племенного дела;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14"/>
        </w:tabs>
        <w:spacing w:after="0" w:line="20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научно-исследовательские учреждения, занимающиеся вопросами племенного дела;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620"/>
        </w:tabs>
        <w:spacing w:after="0" w:line="20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физические и юридические лица по оказанию услуг по определению племенной ценности животных.</w:t>
      </w:r>
    </w:p>
    <w:p w:rsidR="006B2690" w:rsidRPr="006B2690" w:rsidRDefault="006B2690" w:rsidP="006B2690">
      <w:pPr>
        <w:pStyle w:val="2"/>
        <w:numPr>
          <w:ilvl w:val="0"/>
          <w:numId w:val="7"/>
        </w:numPr>
        <w:shd w:val="clear" w:color="auto" w:fill="auto"/>
        <w:tabs>
          <w:tab w:val="left" w:pos="850"/>
        </w:tabs>
        <w:spacing w:after="120" w:line="20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Создание, функционирование и перепрофилирование деятельности субъектов в области племенного дела осуществляется в порядке, установленном законодательством Республики Таджикистан.</w:t>
      </w:r>
    </w:p>
    <w:p w:rsidR="006B2690" w:rsidRPr="00F17033" w:rsidRDefault="006B2690" w:rsidP="006B2690">
      <w:pPr>
        <w:pStyle w:val="2"/>
        <w:shd w:val="clear" w:color="auto" w:fill="auto"/>
        <w:spacing w:after="0" w:line="206" w:lineRule="exact"/>
        <w:ind w:left="20" w:firstLine="38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15. Племенные предприятия (хозяйства)</w:t>
      </w:r>
    </w:p>
    <w:p w:rsidR="006B2690" w:rsidRPr="006B2690" w:rsidRDefault="006B2690" w:rsidP="006B2690">
      <w:pPr>
        <w:pStyle w:val="2"/>
        <w:numPr>
          <w:ilvl w:val="0"/>
          <w:numId w:val="8"/>
        </w:numPr>
        <w:shd w:val="clear" w:color="auto" w:fill="auto"/>
        <w:tabs>
          <w:tab w:val="left" w:pos="606"/>
        </w:tabs>
        <w:spacing w:after="0" w:line="20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В зависимости от качества и количества племенных животных и их пород, уровня продуктивности этих животных племенные предприятия (хозяйства) подразделяются на племенные заводы, селекционно-гибридные центры, государственные племенные рассадники, племенные птицеводческие репродукторы и племенные опытные хозяйства. Разрешается также создание племенного дехканского (фермерского) хозяйства в порядке, установленном законодательством Республики Таджикистан.</w:t>
      </w:r>
    </w:p>
    <w:p w:rsidR="006B2690" w:rsidRPr="006B2690" w:rsidRDefault="006B2690" w:rsidP="006B2690">
      <w:pPr>
        <w:pStyle w:val="2"/>
        <w:numPr>
          <w:ilvl w:val="0"/>
          <w:numId w:val="8"/>
        </w:numPr>
        <w:shd w:val="clear" w:color="auto" w:fill="auto"/>
        <w:tabs>
          <w:tab w:val="left" w:pos="615"/>
        </w:tabs>
        <w:spacing w:after="0" w:line="20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Отнесение хозяйств к соответствующей племенной категории, а также придание дехканскому (фермерскому) хозяйству статуса племенного предприятия (хозяйства) производится с учетом аттестации. При этом учитываются поголовье и качество племенных животных, опыт работы и соответствующая квалификация персонала, техническая оснащенность и технология производства, соответствие производства ветеринарно-санитарным нормам. По результатам аттестации хозяйству выдается статус племенного предприятия (хозяйства).</w:t>
      </w:r>
    </w:p>
    <w:p w:rsidR="006B2690" w:rsidRPr="006B2690" w:rsidRDefault="006B2690" w:rsidP="006B2690">
      <w:pPr>
        <w:pStyle w:val="2"/>
        <w:numPr>
          <w:ilvl w:val="0"/>
          <w:numId w:val="8"/>
        </w:numPr>
        <w:shd w:val="clear" w:color="auto" w:fill="auto"/>
        <w:tabs>
          <w:tab w:val="left" w:pos="663"/>
        </w:tabs>
        <w:spacing w:after="0" w:line="20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Племенное дело также осуществляют племенные станции и центры, являющиеся специализированными сельскохозяйственными предприятиями (хозяйствами), использующими племенных самцов, отбирающими их продукцию для искусственного осеменения и проводящие испытания наследственно-генетических качеств этих животных.</w:t>
      </w:r>
    </w:p>
    <w:p w:rsidR="006B2690" w:rsidRDefault="006B2690" w:rsidP="006B2690">
      <w:pPr>
        <w:pStyle w:val="2"/>
        <w:numPr>
          <w:ilvl w:val="0"/>
          <w:numId w:val="8"/>
        </w:numPr>
        <w:shd w:val="clear" w:color="auto" w:fill="auto"/>
        <w:tabs>
          <w:tab w:val="left" w:pos="591"/>
        </w:tabs>
        <w:spacing w:after="52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 xml:space="preserve">Племенные заводы, </w:t>
      </w:r>
      <w:proofErr w:type="spellStart"/>
      <w:r w:rsidRPr="006B2690">
        <w:rPr>
          <w:rFonts w:ascii="Palatino Linotype" w:hAnsi="Palatino Linotype"/>
          <w:sz w:val="20"/>
          <w:szCs w:val="20"/>
        </w:rPr>
        <w:t>селеционно-гибридные</w:t>
      </w:r>
      <w:proofErr w:type="spellEnd"/>
      <w:r w:rsidRPr="006B2690">
        <w:rPr>
          <w:rFonts w:ascii="Palatino Linotype" w:hAnsi="Palatino Linotype"/>
          <w:sz w:val="20"/>
          <w:szCs w:val="20"/>
        </w:rPr>
        <w:t xml:space="preserve"> центры, государственные племенные рассадники, племенные птицеводческие репродукторы и племенные опытные хозяйства находятся в собственности и под защитой государства. Статус племенного предприятия (хозяйства) также присваивается физическим и юридическим лицам, занимающимся оказанием услуг по определению племенной ценности, племенного</w:t>
      </w:r>
      <w:proofErr w:type="gramStart"/>
      <w:r w:rsidRPr="006B2690">
        <w:rPr>
          <w:rFonts w:ascii="Palatino Linotype" w:hAnsi="Palatino Linotype"/>
          <w:sz w:val="20"/>
          <w:szCs w:val="20"/>
          <w:vertAlign w:val="superscript"/>
        </w:rPr>
        <w:t>1</w:t>
      </w:r>
      <w:proofErr w:type="gramEnd"/>
      <w:r w:rsidRPr="006B2690">
        <w:rPr>
          <w:rFonts w:ascii="Palatino Linotype" w:hAnsi="Palatino Linotype"/>
          <w:sz w:val="20"/>
          <w:szCs w:val="20"/>
        </w:rPr>
        <w:t xml:space="preserve"> материала (продукции) уполномоченным государственным органом.</w:t>
      </w:r>
    </w:p>
    <w:p w:rsidR="00F17033" w:rsidRPr="006B2690" w:rsidRDefault="00F17033" w:rsidP="00F17033">
      <w:pPr>
        <w:pStyle w:val="2"/>
        <w:shd w:val="clear" w:color="auto" w:fill="auto"/>
        <w:tabs>
          <w:tab w:val="left" w:pos="591"/>
        </w:tabs>
        <w:spacing w:after="52" w:line="211" w:lineRule="exact"/>
        <w:ind w:left="38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6B2690" w:rsidRPr="00F17033" w:rsidRDefault="006B2690" w:rsidP="006B2690">
      <w:pPr>
        <w:pStyle w:val="2"/>
        <w:shd w:val="clear" w:color="auto" w:fill="auto"/>
        <w:spacing w:after="0" w:line="221" w:lineRule="exact"/>
        <w:ind w:left="20" w:right="2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16. Основные направления деятельности племенных предприятий (хозяйств)</w:t>
      </w:r>
    </w:p>
    <w:p w:rsidR="006B2690" w:rsidRPr="006B2690" w:rsidRDefault="006B2690" w:rsidP="006B2690">
      <w:pPr>
        <w:pStyle w:val="2"/>
        <w:numPr>
          <w:ilvl w:val="0"/>
          <w:numId w:val="9"/>
        </w:numPr>
        <w:shd w:val="clear" w:color="auto" w:fill="auto"/>
        <w:tabs>
          <w:tab w:val="left" w:pos="855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Основными направлениями деятельности племенных предприятий (хозяйств) являются: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определение племенной ценности племенных самцов по качеству потомства;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05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получение, накопление, хранение и реализация семени племенных самцов;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06" w:lineRule="exact"/>
        <w:ind w:lef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приобретение, хранение и реализация эмбрионов;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учет результатов использования семени и эмбрионов, ведение банка данных о них;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490"/>
        </w:tabs>
        <w:spacing w:after="0" w:line="206" w:lineRule="exact"/>
        <w:ind w:lef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осуществление обмена генофондом;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29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разведение, совершенствование и воспроизводство определенных пород племенных животных, в том числе пород с ограниченным генофондом, а также реализация произведенного племенного материала (продукции);</w:t>
      </w:r>
    </w:p>
    <w:p w:rsidR="006B2690" w:rsidRPr="006B2690" w:rsidRDefault="006B2690" w:rsidP="006B2690">
      <w:pPr>
        <w:pStyle w:val="2"/>
        <w:shd w:val="clear" w:color="auto" w:fill="auto"/>
        <w:spacing w:after="0" w:line="206" w:lineRule="exact"/>
        <w:ind w:left="20" w:right="20" w:firstLine="68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совершенствование генетического потенциала племенных животных, в том числе пород с ограниченным генофондом, в рамках утвержденных программ развития племенного дела и в соответствии с достижениями науки.</w:t>
      </w:r>
    </w:p>
    <w:p w:rsidR="006B2690" w:rsidRDefault="006B2690" w:rsidP="006B2690">
      <w:pPr>
        <w:pStyle w:val="2"/>
        <w:numPr>
          <w:ilvl w:val="0"/>
          <w:numId w:val="9"/>
        </w:numPr>
        <w:shd w:val="clear" w:color="auto" w:fill="auto"/>
        <w:tabs>
          <w:tab w:val="left" w:pos="697"/>
        </w:tabs>
        <w:spacing w:after="89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Породный и количественный состав племенных самцов в племенных предприятиях (хозяйствах) определяется уполномоченным государственным органом совместно с Таджикской академией сельскохозяйственных наук в рамках программы развития племенного дела в порядке, установленном Правительством Республики Таджикистан.</w:t>
      </w:r>
    </w:p>
    <w:p w:rsidR="00F17033" w:rsidRPr="006B2690" w:rsidRDefault="00F17033" w:rsidP="00F17033">
      <w:pPr>
        <w:pStyle w:val="2"/>
        <w:shd w:val="clear" w:color="auto" w:fill="auto"/>
        <w:tabs>
          <w:tab w:val="left" w:pos="697"/>
        </w:tabs>
        <w:spacing w:after="89" w:line="206" w:lineRule="exact"/>
        <w:ind w:left="38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6B2690" w:rsidRPr="00F17033" w:rsidRDefault="006B2690" w:rsidP="006B2690">
      <w:pPr>
        <w:pStyle w:val="2"/>
        <w:shd w:val="clear" w:color="auto" w:fill="auto"/>
        <w:spacing w:after="5" w:line="170" w:lineRule="exact"/>
        <w:ind w:left="2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17. Гарантии племенным предприятиям (хозяйствам)</w:t>
      </w:r>
    </w:p>
    <w:p w:rsidR="006B2690" w:rsidRDefault="006B2690" w:rsidP="006B2690">
      <w:pPr>
        <w:pStyle w:val="2"/>
        <w:shd w:val="clear" w:color="auto" w:fill="auto"/>
        <w:spacing w:after="6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lastRenderedPageBreak/>
        <w:t>Племенные предприятия (хозяйства) самостоятельны в осуществлении своей деятельности и вмешательство в их деятельность в случаях, не предусмотренных законодательством Республики Таджикистан, запрещается.</w:t>
      </w:r>
    </w:p>
    <w:p w:rsidR="00F17033" w:rsidRPr="006B2690" w:rsidRDefault="00F17033" w:rsidP="006B2690">
      <w:pPr>
        <w:pStyle w:val="2"/>
        <w:shd w:val="clear" w:color="auto" w:fill="auto"/>
        <w:spacing w:after="6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</w:p>
    <w:p w:rsidR="006B2690" w:rsidRPr="00F17033" w:rsidRDefault="006B2690" w:rsidP="006B2690">
      <w:pPr>
        <w:pStyle w:val="2"/>
        <w:shd w:val="clear" w:color="auto" w:fill="auto"/>
        <w:spacing w:after="0" w:line="206" w:lineRule="exact"/>
        <w:ind w:left="20" w:right="2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18. Основные направления деятельности физических и юридических лиц по оказанию услуг по определению племенной ценности животных</w:t>
      </w:r>
    </w:p>
    <w:p w:rsidR="006B2690" w:rsidRPr="006B2690" w:rsidRDefault="006B2690" w:rsidP="006B2690">
      <w:pPr>
        <w:pStyle w:val="2"/>
        <w:shd w:val="clear" w:color="auto" w:fill="auto"/>
        <w:spacing w:after="0" w:line="21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Основными направлениями деятельности физических и юридических лиц по оказанию услуг по определению племенной ценности животных являются определение племенной ценности племенных животных и качества племенного материала (продукции), их идентификация в порядке, установленном уполномоченным государственным органом Статья 19. Аттестация деятельности субъектов в области племенного дела</w:t>
      </w:r>
    </w:p>
    <w:p w:rsidR="006B2690" w:rsidRPr="006B2690" w:rsidRDefault="006B2690" w:rsidP="006B2690">
      <w:pPr>
        <w:pStyle w:val="2"/>
        <w:shd w:val="clear" w:color="auto" w:fill="auto"/>
        <w:spacing w:after="12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Аттестация субъектов в области племенного дела проводится в порядке, установленном законодательством Республики Таджикистан.</w:t>
      </w:r>
    </w:p>
    <w:p w:rsidR="006B2690" w:rsidRPr="00F17033" w:rsidRDefault="006B2690" w:rsidP="006B2690">
      <w:pPr>
        <w:pStyle w:val="2"/>
        <w:shd w:val="clear" w:color="auto" w:fill="auto"/>
        <w:spacing w:after="0" w:line="211" w:lineRule="exact"/>
        <w:ind w:left="20" w:right="2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20. Государственный учет племенного материала (продукции)</w:t>
      </w:r>
    </w:p>
    <w:p w:rsidR="006B2690" w:rsidRPr="006B2690" w:rsidRDefault="006B2690" w:rsidP="006B2690">
      <w:pPr>
        <w:pStyle w:val="2"/>
        <w:numPr>
          <w:ilvl w:val="0"/>
          <w:numId w:val="10"/>
        </w:numPr>
        <w:shd w:val="clear" w:color="auto" w:fill="auto"/>
        <w:tabs>
          <w:tab w:val="left" w:pos="692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Племенной материал (продукция), признанный в порядке, установленном законодательством Республики Таджикистан, подлежит государственному учету.</w:t>
      </w:r>
    </w:p>
    <w:p w:rsidR="006B2690" w:rsidRPr="006B2690" w:rsidRDefault="006B2690" w:rsidP="006B2690">
      <w:pPr>
        <w:pStyle w:val="2"/>
        <w:numPr>
          <w:ilvl w:val="0"/>
          <w:numId w:val="10"/>
        </w:numPr>
        <w:shd w:val="clear" w:color="auto" w:fill="auto"/>
        <w:tabs>
          <w:tab w:val="left" w:pos="582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Данные субъектов в области племенного дела о наиболее ценных по происхождению, численности, племенным качествам и продуктивности племенных животных вносятся по видам и породам животных в Государственный реестр племенных животных.</w:t>
      </w:r>
    </w:p>
    <w:p w:rsidR="006B2690" w:rsidRDefault="006B2690" w:rsidP="006B2690">
      <w:pPr>
        <w:pStyle w:val="2"/>
        <w:numPr>
          <w:ilvl w:val="0"/>
          <w:numId w:val="10"/>
        </w:numPr>
        <w:shd w:val="clear" w:color="auto" w:fill="auto"/>
        <w:tabs>
          <w:tab w:val="left" w:pos="582"/>
        </w:tabs>
        <w:spacing w:after="12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Физические и юридические лица, имеющие племенных животных, не являющиеся субъектами в области племенного дела, могут вести учет племенного материала (продукции) и представлять отчет уполномоченному государственному органу с целью включения имеющихся животных в Государственный реестр племенных животных. Данные, внесенные в Государственный реестр племенных животных, являются доступными для заинтересованных лиц.</w:t>
      </w:r>
    </w:p>
    <w:p w:rsidR="00F17033" w:rsidRPr="006B2690" w:rsidRDefault="00F17033" w:rsidP="00F17033">
      <w:pPr>
        <w:pStyle w:val="2"/>
        <w:shd w:val="clear" w:color="auto" w:fill="auto"/>
        <w:tabs>
          <w:tab w:val="left" w:pos="582"/>
        </w:tabs>
        <w:spacing w:after="120" w:line="211" w:lineRule="exact"/>
        <w:ind w:left="38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6B2690" w:rsidRPr="00F17033" w:rsidRDefault="006B2690" w:rsidP="006B2690">
      <w:pPr>
        <w:pStyle w:val="2"/>
        <w:shd w:val="clear" w:color="auto" w:fill="auto"/>
        <w:spacing w:after="120" w:line="211" w:lineRule="exact"/>
        <w:ind w:left="1700" w:right="420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ГЛАВА 4. ПРИЗНАНИЕ ПЛЕМЕННОГО МАТЕРИАЛА (ПРОДУКЦИИ) И ЕЕ ОЦЕНКА</w:t>
      </w:r>
    </w:p>
    <w:p w:rsidR="006B2690" w:rsidRPr="00F17033" w:rsidRDefault="006B2690" w:rsidP="006B2690">
      <w:pPr>
        <w:pStyle w:val="2"/>
        <w:shd w:val="clear" w:color="auto" w:fill="auto"/>
        <w:spacing w:after="0" w:line="211" w:lineRule="exact"/>
        <w:ind w:left="20" w:right="2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21. Признание племенного материала (продукции) и выдача племенного свидетельства</w:t>
      </w:r>
    </w:p>
    <w:p w:rsidR="006B2690" w:rsidRPr="006B2690" w:rsidRDefault="006B2690" w:rsidP="006B2690">
      <w:pPr>
        <w:pStyle w:val="2"/>
        <w:numPr>
          <w:ilvl w:val="0"/>
          <w:numId w:val="11"/>
        </w:numPr>
        <w:shd w:val="clear" w:color="auto" w:fill="auto"/>
        <w:tabs>
          <w:tab w:val="left" w:pos="558"/>
        </w:tabs>
        <w:spacing w:after="0" w:line="211" w:lineRule="exact"/>
        <w:ind w:lef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Материал (продукция) признается племенной в случаях, если: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490"/>
        </w:tabs>
        <w:spacing w:after="0" w:line="211" w:lineRule="exact"/>
        <w:ind w:lef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имеет племенное свидетельство;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620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семя и эмбрионы получены и обработаны в племенных предприятиях (хозяйствах) от племенного животного и имеет племенное свидетельство;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00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имеет ветеринарное свидетельство о благополучии от заболеваний и обсемененности бактериями.</w:t>
      </w:r>
    </w:p>
    <w:p w:rsidR="006B2690" w:rsidRPr="006B2690" w:rsidRDefault="006B2690" w:rsidP="006B2690">
      <w:pPr>
        <w:pStyle w:val="2"/>
        <w:numPr>
          <w:ilvl w:val="0"/>
          <w:numId w:val="11"/>
        </w:numPr>
        <w:shd w:val="clear" w:color="auto" w:fill="auto"/>
        <w:tabs>
          <w:tab w:val="left" w:pos="606"/>
        </w:tabs>
        <w:spacing w:after="12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Импортированный племенной материал (продукция) признается племенным материалом (продукций), при условии, если племенное свидетельство или эквивалентный ему документ, выданный на этот племенной материал (продукция) официальными органами страны- экспортера, признается уполномоченным государственным органом и соответствует нормам международного стандарта.</w:t>
      </w:r>
    </w:p>
    <w:p w:rsidR="006B2690" w:rsidRPr="00F17033" w:rsidRDefault="006B2690" w:rsidP="006B2690">
      <w:pPr>
        <w:pStyle w:val="2"/>
        <w:shd w:val="clear" w:color="auto" w:fill="auto"/>
        <w:spacing w:after="0" w:line="211" w:lineRule="exact"/>
        <w:ind w:left="20" w:right="2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22. Оценка племенного материала (продукции) и племенных животных</w:t>
      </w:r>
    </w:p>
    <w:p w:rsidR="006B2690" w:rsidRPr="006B2690" w:rsidRDefault="006B2690" w:rsidP="006B2690">
      <w:pPr>
        <w:pStyle w:val="2"/>
        <w:numPr>
          <w:ilvl w:val="0"/>
          <w:numId w:val="12"/>
        </w:numPr>
        <w:shd w:val="clear" w:color="auto" w:fill="auto"/>
        <w:tabs>
          <w:tab w:val="left" w:pos="577"/>
        </w:tabs>
        <w:spacing w:after="0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Племенной материал (продукция) подлежит обязательной оценке. Оценка проводится в целях определения и документального подтверждения происхождения, продуктивности племенных животных, отсутствия у них генетических пороков, а также происхождения и качества семени или эмбрионов.</w:t>
      </w:r>
    </w:p>
    <w:p w:rsidR="006B2690" w:rsidRPr="006B2690" w:rsidRDefault="006B2690" w:rsidP="006B2690">
      <w:pPr>
        <w:pStyle w:val="2"/>
        <w:numPr>
          <w:ilvl w:val="0"/>
          <w:numId w:val="12"/>
        </w:numPr>
        <w:shd w:val="clear" w:color="auto" w:fill="auto"/>
        <w:tabs>
          <w:tab w:val="left" w:pos="577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Племенные животные, отобранные для воспроизводства породы, подлежат проверке и оценке по качеству потомства и собственной продуктивности.</w:t>
      </w:r>
    </w:p>
    <w:p w:rsidR="006B2690" w:rsidRPr="006B2690" w:rsidRDefault="006B2690" w:rsidP="006B2690">
      <w:pPr>
        <w:pStyle w:val="2"/>
        <w:numPr>
          <w:ilvl w:val="0"/>
          <w:numId w:val="12"/>
        </w:numPr>
        <w:shd w:val="clear" w:color="auto" w:fill="auto"/>
        <w:tabs>
          <w:tab w:val="left" w:pos="721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Оценка племенного материала (продукции) и проверка племенных животных проводится аттестованными физическими и юридическими лицами по оказанию услуг по определению племенной ценности животных.</w:t>
      </w:r>
    </w:p>
    <w:p w:rsidR="006B2690" w:rsidRPr="006B2690" w:rsidRDefault="006B2690" w:rsidP="006B2690">
      <w:pPr>
        <w:pStyle w:val="2"/>
        <w:numPr>
          <w:ilvl w:val="0"/>
          <w:numId w:val="12"/>
        </w:numPr>
        <w:shd w:val="clear" w:color="auto" w:fill="auto"/>
        <w:tabs>
          <w:tab w:val="left" w:pos="606"/>
        </w:tabs>
        <w:spacing w:after="12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 xml:space="preserve">Оценка племенного материала (продукции), проверка и оценка племенных животных проводятся в порядке, определенном уполномоченным </w:t>
      </w:r>
      <w:proofErr w:type="spellStart"/>
      <w:r w:rsidRPr="006B2690">
        <w:rPr>
          <w:rFonts w:ascii="Palatino Linotype" w:hAnsi="Palatino Linotype"/>
          <w:sz w:val="20"/>
          <w:szCs w:val="20"/>
        </w:rPr>
        <w:t>государственныморганом</w:t>
      </w:r>
      <w:proofErr w:type="spellEnd"/>
      <w:r w:rsidRPr="006B2690">
        <w:rPr>
          <w:rFonts w:ascii="Palatino Linotype" w:hAnsi="Palatino Linotype"/>
          <w:sz w:val="20"/>
          <w:szCs w:val="20"/>
        </w:rPr>
        <w:t>.</w:t>
      </w:r>
    </w:p>
    <w:p w:rsidR="006B2690" w:rsidRPr="00F17033" w:rsidRDefault="006B2690" w:rsidP="006B2690">
      <w:pPr>
        <w:pStyle w:val="2"/>
        <w:shd w:val="clear" w:color="auto" w:fill="auto"/>
        <w:spacing w:after="0" w:line="206" w:lineRule="exact"/>
        <w:ind w:left="20" w:right="2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23. Использование и реализация племенного материала (продукция)</w:t>
      </w:r>
    </w:p>
    <w:p w:rsidR="006B2690" w:rsidRPr="006B2690" w:rsidRDefault="006B2690" w:rsidP="006B2690">
      <w:pPr>
        <w:pStyle w:val="2"/>
        <w:numPr>
          <w:ilvl w:val="0"/>
          <w:numId w:val="13"/>
        </w:numPr>
        <w:shd w:val="clear" w:color="auto" w:fill="auto"/>
        <w:tabs>
          <w:tab w:val="left" w:pos="668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Физические и юридические лица, использующие племенной материал (продукцию) должны осуществлять мероприятия по племенному делу в соответствии с законодательством Республики Таджикистан.</w:t>
      </w:r>
    </w:p>
    <w:p w:rsidR="006B2690" w:rsidRPr="006B2690" w:rsidRDefault="006B2690" w:rsidP="006B2690">
      <w:pPr>
        <w:pStyle w:val="2"/>
        <w:numPr>
          <w:ilvl w:val="0"/>
          <w:numId w:val="13"/>
        </w:numPr>
        <w:shd w:val="clear" w:color="auto" w:fill="auto"/>
        <w:tabs>
          <w:tab w:val="left" w:pos="606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Реализация племенного материала (продукции) осуществляется при наличии племенного свидетельства, выдаваемого владельцам племенного материала (продукции).</w:t>
      </w:r>
    </w:p>
    <w:p w:rsidR="006B2690" w:rsidRPr="006B2690" w:rsidRDefault="006B2690" w:rsidP="006B2690">
      <w:pPr>
        <w:pStyle w:val="2"/>
        <w:numPr>
          <w:ilvl w:val="0"/>
          <w:numId w:val="13"/>
        </w:numPr>
        <w:shd w:val="clear" w:color="auto" w:fill="auto"/>
        <w:tabs>
          <w:tab w:val="left" w:pos="730"/>
        </w:tabs>
        <w:spacing w:after="149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 xml:space="preserve">Импорт и экспорт племенного материала (продукции) осуществляется при наличии племенного сертификата и свидетельства, </w:t>
      </w:r>
      <w:proofErr w:type="gramStart"/>
      <w:r w:rsidRPr="006B2690">
        <w:rPr>
          <w:rFonts w:ascii="Palatino Linotype" w:hAnsi="Palatino Linotype"/>
          <w:sz w:val="20"/>
          <w:szCs w:val="20"/>
        </w:rPr>
        <w:t>выдаваемых</w:t>
      </w:r>
      <w:proofErr w:type="gramEnd"/>
      <w:r w:rsidRPr="006B2690">
        <w:rPr>
          <w:rFonts w:ascii="Palatino Linotype" w:hAnsi="Palatino Linotype"/>
          <w:sz w:val="20"/>
          <w:szCs w:val="20"/>
        </w:rPr>
        <w:t xml:space="preserve"> соответствующим уполномоченным государственным органом.</w:t>
      </w:r>
    </w:p>
    <w:p w:rsidR="006B2690" w:rsidRPr="00F17033" w:rsidRDefault="006B2690" w:rsidP="006B2690">
      <w:pPr>
        <w:pStyle w:val="2"/>
        <w:shd w:val="clear" w:color="auto" w:fill="auto"/>
        <w:spacing w:after="0" w:line="170" w:lineRule="exact"/>
        <w:ind w:left="2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24. Воспроизводство животных</w:t>
      </w:r>
    </w:p>
    <w:p w:rsidR="006B2690" w:rsidRPr="006B2690" w:rsidRDefault="006B2690" w:rsidP="006B2690">
      <w:pPr>
        <w:pStyle w:val="2"/>
        <w:numPr>
          <w:ilvl w:val="0"/>
          <w:numId w:val="14"/>
        </w:numPr>
        <w:shd w:val="clear" w:color="auto" w:fill="auto"/>
        <w:tabs>
          <w:tab w:val="left" w:pos="750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Воспроизводство животных в племенных предприятиях (хозяйствах) ведется путем искусственного осеменения и непосредственного использования племенных самцов, имеющих племенные свидетельства.</w:t>
      </w:r>
    </w:p>
    <w:p w:rsidR="006B2690" w:rsidRPr="006B2690" w:rsidRDefault="006B2690" w:rsidP="006B2690">
      <w:pPr>
        <w:pStyle w:val="2"/>
        <w:numPr>
          <w:ilvl w:val="0"/>
          <w:numId w:val="14"/>
        </w:numPr>
        <w:shd w:val="clear" w:color="auto" w:fill="auto"/>
        <w:tabs>
          <w:tab w:val="left" w:pos="658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Порядок использования племенных самцов или их спермы определяется государственными селекционными программами.</w:t>
      </w:r>
    </w:p>
    <w:p w:rsidR="006B2690" w:rsidRPr="006B2690" w:rsidRDefault="006B2690" w:rsidP="006B2690">
      <w:pPr>
        <w:pStyle w:val="2"/>
        <w:numPr>
          <w:ilvl w:val="0"/>
          <w:numId w:val="14"/>
        </w:numPr>
        <w:shd w:val="clear" w:color="auto" w:fill="auto"/>
        <w:tabs>
          <w:tab w:val="left" w:pos="620"/>
        </w:tabs>
        <w:spacing w:after="12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Племенные самцы, используемые на племенных предприятиях (хозяйствах), должны иметь генетический (</w:t>
      </w:r>
      <w:proofErr w:type="spellStart"/>
      <w:r w:rsidRPr="006B2690">
        <w:rPr>
          <w:rFonts w:ascii="Palatino Linotype" w:hAnsi="Palatino Linotype"/>
          <w:sz w:val="20"/>
          <w:szCs w:val="20"/>
        </w:rPr>
        <w:t>генеологический</w:t>
      </w:r>
      <w:proofErr w:type="spellEnd"/>
      <w:r w:rsidRPr="006B2690">
        <w:rPr>
          <w:rFonts w:ascii="Palatino Linotype" w:hAnsi="Palatino Linotype"/>
          <w:sz w:val="20"/>
          <w:szCs w:val="20"/>
        </w:rPr>
        <w:t>) паспорт.</w:t>
      </w:r>
    </w:p>
    <w:p w:rsidR="006B2690" w:rsidRPr="00F17033" w:rsidRDefault="006B2690" w:rsidP="006B2690">
      <w:pPr>
        <w:pStyle w:val="2"/>
        <w:shd w:val="clear" w:color="auto" w:fill="auto"/>
        <w:spacing w:after="0" w:line="206" w:lineRule="exact"/>
        <w:ind w:left="20" w:right="2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25. Искусственное осеменение и трансплантация эмбрионов племенных животных</w:t>
      </w:r>
    </w:p>
    <w:p w:rsidR="006B2690" w:rsidRPr="006B2690" w:rsidRDefault="006B2690" w:rsidP="006B2690">
      <w:pPr>
        <w:pStyle w:val="2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 xml:space="preserve">Искусственное осеменение и трансплантация эмбрионов племенных животных осуществляются по </w:t>
      </w:r>
      <w:r w:rsidRPr="006B2690">
        <w:rPr>
          <w:rFonts w:ascii="Palatino Linotype" w:hAnsi="Palatino Linotype"/>
          <w:sz w:val="20"/>
          <w:szCs w:val="20"/>
        </w:rPr>
        <w:lastRenderedPageBreak/>
        <w:t>согласованию с уполномоченным государственным органом со стороны племенных предприятий (хозяйств).</w:t>
      </w:r>
    </w:p>
    <w:p w:rsidR="006B2690" w:rsidRPr="006B2690" w:rsidRDefault="006B2690" w:rsidP="006B2690">
      <w:pPr>
        <w:pStyle w:val="2"/>
        <w:numPr>
          <w:ilvl w:val="0"/>
          <w:numId w:val="15"/>
        </w:numPr>
        <w:shd w:val="clear" w:color="auto" w:fill="auto"/>
        <w:tabs>
          <w:tab w:val="left" w:pos="822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Племенное предприятие (хозяйство), осуществляющее искусственное осеменение и трансплантацию эмбрионов, обязано регистрировать заготовку, обработку, контроль качества и продажу (передачу) семени и эмбрионов.</w:t>
      </w:r>
    </w:p>
    <w:p w:rsidR="006B2690" w:rsidRPr="006B2690" w:rsidRDefault="006B2690" w:rsidP="006B2690">
      <w:pPr>
        <w:pStyle w:val="2"/>
        <w:numPr>
          <w:ilvl w:val="0"/>
          <w:numId w:val="15"/>
        </w:numPr>
        <w:shd w:val="clear" w:color="auto" w:fill="auto"/>
        <w:tabs>
          <w:tab w:val="left" w:pos="745"/>
        </w:tabs>
        <w:spacing w:after="116" w:line="216" w:lineRule="exact"/>
        <w:ind w:left="20" w:right="4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Искусственное осеменение и трансплантация эмбрионов осуществляются специалистом, имеющим сертификат уполномоченного государственного органа.</w:t>
      </w:r>
    </w:p>
    <w:p w:rsidR="006B2690" w:rsidRPr="00F17033" w:rsidRDefault="006B2690" w:rsidP="006B2690">
      <w:pPr>
        <w:pStyle w:val="2"/>
        <w:shd w:val="clear" w:color="auto" w:fill="auto"/>
        <w:spacing w:after="0" w:line="221" w:lineRule="exact"/>
        <w:ind w:left="20" w:right="4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26. Условия использования семени и эмбрионов племенных животных в целях их разведения</w:t>
      </w:r>
    </w:p>
    <w:p w:rsidR="006B2690" w:rsidRPr="006B2690" w:rsidRDefault="006B2690" w:rsidP="006B2690">
      <w:pPr>
        <w:pStyle w:val="2"/>
        <w:shd w:val="clear" w:color="auto" w:fill="auto"/>
        <w:spacing w:after="0" w:line="230" w:lineRule="exact"/>
        <w:ind w:left="20" w:right="4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Семя и эмбрионы племенных животных используются в случаях, если: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34"/>
        </w:tabs>
        <w:spacing w:after="0" w:line="230" w:lineRule="exact"/>
        <w:ind w:left="20" w:right="4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они получены соответственно субъектами в области племенного дела;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11" w:lineRule="exact"/>
        <w:ind w:left="20" w:right="4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они получены от племенных животных, зарегистрированных в установленном порядке;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577"/>
        </w:tabs>
        <w:spacing w:after="0" w:line="211" w:lineRule="exact"/>
        <w:ind w:left="20" w:right="4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они четко обозначены в целях их идентификации (в случае нахождения эмбриона в животном оно должно быть подвергнуто мечению);</w:t>
      </w:r>
    </w:p>
    <w:p w:rsidR="006B2690" w:rsidRPr="006B2690" w:rsidRDefault="006B2690" w:rsidP="006B2690">
      <w:pPr>
        <w:pStyle w:val="2"/>
        <w:numPr>
          <w:ilvl w:val="0"/>
          <w:numId w:val="1"/>
        </w:numPr>
        <w:shd w:val="clear" w:color="auto" w:fill="auto"/>
        <w:tabs>
          <w:tab w:val="left" w:pos="490"/>
        </w:tabs>
        <w:spacing w:after="111" w:line="170" w:lineRule="exact"/>
        <w:ind w:lef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на них имеются племенные свидетельства.</w:t>
      </w:r>
    </w:p>
    <w:p w:rsidR="006B2690" w:rsidRPr="00F17033" w:rsidRDefault="006B2690" w:rsidP="006B2690">
      <w:pPr>
        <w:pStyle w:val="2"/>
        <w:shd w:val="clear" w:color="auto" w:fill="auto"/>
        <w:spacing w:after="0" w:line="206" w:lineRule="exact"/>
        <w:ind w:left="20" w:right="4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27. Совершенствование существующих и создание новых пород</w:t>
      </w:r>
    </w:p>
    <w:p w:rsidR="006B2690" w:rsidRDefault="006B2690" w:rsidP="006B2690">
      <w:pPr>
        <w:pStyle w:val="2"/>
        <w:shd w:val="clear" w:color="auto" w:fill="auto"/>
        <w:spacing w:after="149" w:line="206" w:lineRule="exact"/>
        <w:ind w:left="20" w:right="4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Совершенствование существующих и создание новых пород (кроссов, линий) животных ведутся на основании государственной программы, утверждаемой Правительством Республики Таджикистан.</w:t>
      </w:r>
    </w:p>
    <w:p w:rsidR="00F17033" w:rsidRPr="006B2690" w:rsidRDefault="00F17033" w:rsidP="006B2690">
      <w:pPr>
        <w:pStyle w:val="2"/>
        <w:shd w:val="clear" w:color="auto" w:fill="auto"/>
        <w:spacing w:after="149" w:line="206" w:lineRule="exact"/>
        <w:ind w:left="20" w:right="40" w:firstLine="360"/>
        <w:jc w:val="both"/>
        <w:rPr>
          <w:rFonts w:ascii="Palatino Linotype" w:hAnsi="Palatino Linotype"/>
          <w:sz w:val="20"/>
          <w:szCs w:val="20"/>
        </w:rPr>
      </w:pPr>
    </w:p>
    <w:p w:rsidR="00F17033" w:rsidRDefault="00F17033" w:rsidP="006B2690">
      <w:pPr>
        <w:pStyle w:val="2"/>
        <w:shd w:val="clear" w:color="auto" w:fill="auto"/>
        <w:spacing w:after="0" w:line="211" w:lineRule="exact"/>
        <w:ind w:left="20" w:right="40" w:firstLine="36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                      </w:t>
      </w:r>
      <w:r w:rsidR="006B2690" w:rsidRPr="00F17033">
        <w:rPr>
          <w:rFonts w:ascii="Palatino Linotype" w:hAnsi="Palatino Linotype"/>
          <w:b/>
          <w:sz w:val="20"/>
          <w:szCs w:val="20"/>
        </w:rPr>
        <w:t>ГЛАВА 5. ЗАКЛЮЧИТЕЛЬНЫЕ ПОЛОЖЕНИЯ</w:t>
      </w:r>
    </w:p>
    <w:p w:rsidR="006B2690" w:rsidRPr="00F17033" w:rsidRDefault="006B2690" w:rsidP="006B2690">
      <w:pPr>
        <w:pStyle w:val="2"/>
        <w:shd w:val="clear" w:color="auto" w:fill="auto"/>
        <w:spacing w:after="0" w:line="211" w:lineRule="exact"/>
        <w:ind w:left="20" w:right="40" w:firstLine="360"/>
        <w:jc w:val="both"/>
        <w:rPr>
          <w:rFonts w:ascii="Palatino Linotype" w:hAnsi="Palatino Linotype"/>
          <w:b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 xml:space="preserve"> </w:t>
      </w:r>
      <w:r w:rsidRPr="00F17033">
        <w:rPr>
          <w:rFonts w:ascii="Palatino Linotype" w:hAnsi="Palatino Linotype"/>
          <w:b/>
          <w:sz w:val="20"/>
          <w:szCs w:val="20"/>
        </w:rPr>
        <w:t>Статья 28. Международное сотрудничество в области племенного дела</w:t>
      </w:r>
    </w:p>
    <w:p w:rsidR="006B2690" w:rsidRPr="006B2690" w:rsidRDefault="006B2690" w:rsidP="006B2690">
      <w:pPr>
        <w:pStyle w:val="2"/>
        <w:numPr>
          <w:ilvl w:val="0"/>
          <w:numId w:val="16"/>
        </w:numPr>
        <w:shd w:val="clear" w:color="auto" w:fill="auto"/>
        <w:tabs>
          <w:tab w:val="left" w:pos="586"/>
        </w:tabs>
        <w:spacing w:after="0" w:line="211" w:lineRule="exact"/>
        <w:ind w:left="20" w:right="4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Республика Таджикистан содействует развитию международного сотрудничества в области племенного дела.</w:t>
      </w:r>
    </w:p>
    <w:p w:rsidR="006B2690" w:rsidRPr="006B2690" w:rsidRDefault="006B2690" w:rsidP="006B2690">
      <w:pPr>
        <w:pStyle w:val="2"/>
        <w:numPr>
          <w:ilvl w:val="0"/>
          <w:numId w:val="16"/>
        </w:numPr>
        <w:shd w:val="clear" w:color="auto" w:fill="auto"/>
        <w:tabs>
          <w:tab w:val="left" w:pos="625"/>
        </w:tabs>
        <w:spacing w:after="112" w:line="206" w:lineRule="exact"/>
        <w:ind w:left="20" w:right="4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Физические и юридические лица, осуществляющие проекты в области племенного дела, вправе заключать договоры с иностранными физическими и юридическими лицами в соответствии с законодательством Республики Таджикистан и международными правовыми актами, признанными Таджикистаном.</w:t>
      </w:r>
    </w:p>
    <w:p w:rsidR="006B2690" w:rsidRPr="00F17033" w:rsidRDefault="006B2690" w:rsidP="006B2690">
      <w:pPr>
        <w:pStyle w:val="2"/>
        <w:shd w:val="clear" w:color="auto" w:fill="auto"/>
        <w:spacing w:after="0" w:line="216" w:lineRule="exact"/>
        <w:ind w:left="20" w:right="4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29. Разрешение споров при осуществлении деятельности в области племенного дела</w:t>
      </w:r>
    </w:p>
    <w:p w:rsidR="006B2690" w:rsidRPr="006B2690" w:rsidRDefault="006B2690" w:rsidP="006B2690">
      <w:pPr>
        <w:pStyle w:val="2"/>
        <w:shd w:val="clear" w:color="auto" w:fill="auto"/>
        <w:spacing w:after="120" w:line="211" w:lineRule="exact"/>
        <w:ind w:left="20" w:right="4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>Споры, возникающие при осуществлении деятельности в области племенного дела, разрешаются в порядке, установленном законодательством Республики Таджикистан.</w:t>
      </w:r>
    </w:p>
    <w:p w:rsidR="006B2690" w:rsidRPr="00F17033" w:rsidRDefault="006B2690" w:rsidP="006B2690">
      <w:pPr>
        <w:pStyle w:val="2"/>
        <w:shd w:val="clear" w:color="auto" w:fill="auto"/>
        <w:spacing w:after="0" w:line="211" w:lineRule="exact"/>
        <w:ind w:left="20" w:right="4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>Статья 30. Ответственность за несоблюдение требований настоящего Закона</w:t>
      </w:r>
    </w:p>
    <w:p w:rsidR="006B2690" w:rsidRPr="006B2690" w:rsidRDefault="006B2690" w:rsidP="006B2690">
      <w:pPr>
        <w:pStyle w:val="2"/>
        <w:shd w:val="clear" w:color="auto" w:fill="auto"/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 xml:space="preserve">Физические и юридические лица за несоблюдение требований настоящего Закона привлекаются к ответственности в соответствии с законодательством Республики Таджикистан. Статья 31. </w:t>
      </w:r>
      <w:proofErr w:type="gramStart"/>
      <w:r w:rsidRPr="006B2690">
        <w:rPr>
          <w:rFonts w:ascii="Palatino Linotype" w:hAnsi="Palatino Linotype"/>
          <w:sz w:val="20"/>
          <w:szCs w:val="20"/>
        </w:rPr>
        <w:t xml:space="preserve">О признании утратившим силу Закона </w:t>
      </w:r>
      <w:proofErr w:type="spellStart"/>
      <w:r w:rsidRPr="006B2690">
        <w:rPr>
          <w:rStyle w:val="105pt"/>
          <w:rFonts w:ascii="Palatino Linotype" w:hAnsi="Palatino Linotype"/>
          <w:sz w:val="20"/>
          <w:szCs w:val="20"/>
        </w:rPr>
        <w:t>Респубд</w:t>
      </w:r>
      <w:proofErr w:type="spellEnd"/>
      <w:r w:rsidRPr="006B2690">
        <w:rPr>
          <w:rStyle w:val="105pt"/>
          <w:rFonts w:ascii="Palatino Linotype" w:hAnsi="Palatino Linotype"/>
          <w:sz w:val="20"/>
          <w:szCs w:val="20"/>
        </w:rPr>
        <w:t xml:space="preserve">) </w:t>
      </w:r>
      <w:r w:rsidRPr="006B2690">
        <w:rPr>
          <w:rFonts w:ascii="Palatino Linotype" w:hAnsi="Palatino Linotype"/>
          <w:sz w:val="20"/>
          <w:szCs w:val="20"/>
        </w:rPr>
        <w:t>Таджикистан «О племенном деле»</w:t>
      </w:r>
      <w:proofErr w:type="gramEnd"/>
    </w:p>
    <w:p w:rsidR="006B2690" w:rsidRPr="006B2690" w:rsidRDefault="006B2690" w:rsidP="006B2690">
      <w:pPr>
        <w:pStyle w:val="2"/>
        <w:shd w:val="clear" w:color="auto" w:fill="auto"/>
        <w:spacing w:after="184" w:line="211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6B2690">
        <w:rPr>
          <w:rFonts w:ascii="Palatino Linotype" w:hAnsi="Palatino Linotype"/>
          <w:sz w:val="20"/>
          <w:szCs w:val="20"/>
        </w:rPr>
        <w:t xml:space="preserve">Признать утратившим силу Закон Республики </w:t>
      </w:r>
      <w:proofErr w:type="spellStart"/>
      <w:r w:rsidRPr="006B2690">
        <w:rPr>
          <w:rFonts w:ascii="Palatino Linotype" w:hAnsi="Palatino Linotype"/>
          <w:sz w:val="20"/>
          <w:szCs w:val="20"/>
        </w:rPr>
        <w:t>Таджикие</w:t>
      </w:r>
      <w:proofErr w:type="spellEnd"/>
      <w:r w:rsidRPr="006B2690">
        <w:rPr>
          <w:rFonts w:ascii="Palatino Linotype" w:hAnsi="Palatino Linotype"/>
          <w:sz w:val="20"/>
          <w:szCs w:val="20"/>
        </w:rPr>
        <w:t xml:space="preserve"> от 20 июля 1994 года «О племенном деле» (Ведомости Верховного Сон Республики Таджикистан, 1994 год, №15-16, ст. 237; </w:t>
      </w:r>
      <w:proofErr w:type="spellStart"/>
      <w:r w:rsidRPr="006B2690">
        <w:rPr>
          <w:rFonts w:ascii="Palatino Linotype" w:hAnsi="Palatino Linotype"/>
          <w:sz w:val="20"/>
          <w:szCs w:val="20"/>
        </w:rPr>
        <w:t>Ахбори</w:t>
      </w:r>
      <w:proofErr w:type="spellEnd"/>
      <w:r w:rsidRPr="006B269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B2690">
        <w:rPr>
          <w:rFonts w:ascii="Palatino Linotype" w:hAnsi="Palatino Linotype"/>
          <w:sz w:val="20"/>
          <w:szCs w:val="20"/>
        </w:rPr>
        <w:t>Маджл</w:t>
      </w:r>
      <w:proofErr w:type="spellEnd"/>
      <w:r w:rsidRPr="006B2690">
        <w:rPr>
          <w:rFonts w:ascii="Palatino Linotype" w:hAnsi="Palatino Linotype"/>
          <w:sz w:val="20"/>
          <w:szCs w:val="20"/>
        </w:rPr>
        <w:t xml:space="preserve"> Оли Республики Таджикистан, 1996 год, №3, ст. 48; 2004 год, №2, ст. </w:t>
      </w:r>
      <w:r w:rsidRPr="006B2690">
        <w:rPr>
          <w:rStyle w:val="a4"/>
          <w:rFonts w:ascii="Palatino Linotype" w:hAnsi="Palatino Linotype"/>
          <w:sz w:val="20"/>
          <w:szCs w:val="20"/>
        </w:rPr>
        <w:t>52).</w:t>
      </w:r>
    </w:p>
    <w:p w:rsidR="006B2690" w:rsidRPr="00F17033" w:rsidRDefault="006B2690" w:rsidP="006B2690">
      <w:pPr>
        <w:pStyle w:val="2"/>
        <w:shd w:val="clear" w:color="auto" w:fill="auto"/>
        <w:spacing w:after="0" w:line="206" w:lineRule="exact"/>
        <w:ind w:left="40" w:right="20" w:firstLine="360"/>
        <w:rPr>
          <w:rFonts w:ascii="Palatino Linotype" w:hAnsi="Palatino Linotype"/>
          <w:b/>
          <w:sz w:val="20"/>
          <w:szCs w:val="20"/>
        </w:rPr>
      </w:pPr>
      <w:r w:rsidRPr="00F17033">
        <w:rPr>
          <w:rFonts w:ascii="Palatino Linotype" w:hAnsi="Palatino Linotype"/>
          <w:b/>
          <w:sz w:val="20"/>
          <w:szCs w:val="20"/>
        </w:rPr>
        <w:t xml:space="preserve">Статья 32. Порядок введения в действие настоящего Закона Настоящий Закон ввести в действие после его </w:t>
      </w:r>
      <w:proofErr w:type="spellStart"/>
      <w:r w:rsidRPr="00F17033">
        <w:rPr>
          <w:rFonts w:ascii="Palatino Linotype" w:hAnsi="Palatino Linotype"/>
          <w:b/>
          <w:sz w:val="20"/>
          <w:szCs w:val="20"/>
        </w:rPr>
        <w:t>официалып</w:t>
      </w:r>
      <w:proofErr w:type="spellEnd"/>
      <w:r w:rsidRPr="00F17033">
        <w:rPr>
          <w:rFonts w:ascii="Palatino Linotype" w:hAnsi="Palatino Linotype"/>
          <w:b/>
          <w:sz w:val="20"/>
          <w:szCs w:val="20"/>
        </w:rPr>
        <w:t xml:space="preserve"> опубликования.</w:t>
      </w:r>
    </w:p>
    <w:p w:rsidR="00B04E5A" w:rsidRDefault="00B04E5A" w:rsidP="006B2690">
      <w:pPr>
        <w:rPr>
          <w:rFonts w:ascii="Palatino Linotype" w:hAnsi="Palatino Linotype"/>
          <w:sz w:val="20"/>
          <w:szCs w:val="20"/>
        </w:rPr>
      </w:pPr>
    </w:p>
    <w:p w:rsidR="00F17033" w:rsidRDefault="00F17033" w:rsidP="00F17033">
      <w:pPr>
        <w:pStyle w:val="3"/>
        <w:shd w:val="clear" w:color="auto" w:fill="auto"/>
        <w:tabs>
          <w:tab w:val="left" w:pos="534"/>
        </w:tabs>
        <w:spacing w:line="221" w:lineRule="exact"/>
        <w:ind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Президент </w:t>
      </w:r>
    </w:p>
    <w:p w:rsidR="00F17033" w:rsidRDefault="00F17033" w:rsidP="00F17033">
      <w:pPr>
        <w:pStyle w:val="3"/>
        <w:shd w:val="clear" w:color="auto" w:fill="auto"/>
        <w:tabs>
          <w:tab w:val="left" w:pos="534"/>
        </w:tabs>
        <w:spacing w:line="221" w:lineRule="exact"/>
        <w:ind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Республики Таджикистан                                                                               </w:t>
      </w:r>
      <w:proofErr w:type="spellStart"/>
      <w:r>
        <w:rPr>
          <w:rFonts w:ascii="Palatino Linotype" w:hAnsi="Palatino Linotype"/>
          <w:sz w:val="20"/>
          <w:szCs w:val="20"/>
        </w:rPr>
        <w:t>Эмомали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Рахмон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</w:p>
    <w:p w:rsidR="00F17033" w:rsidRDefault="00F17033" w:rsidP="00F17033">
      <w:pPr>
        <w:pStyle w:val="3"/>
        <w:shd w:val="clear" w:color="auto" w:fill="auto"/>
        <w:tabs>
          <w:tab w:val="left" w:pos="534"/>
        </w:tabs>
        <w:spacing w:line="221" w:lineRule="exact"/>
        <w:ind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г. Душанбе </w:t>
      </w:r>
    </w:p>
    <w:p w:rsidR="00F17033" w:rsidRDefault="00F17033" w:rsidP="00F17033">
      <w:pPr>
        <w:pStyle w:val="3"/>
        <w:shd w:val="clear" w:color="auto" w:fill="auto"/>
        <w:tabs>
          <w:tab w:val="left" w:pos="534"/>
        </w:tabs>
        <w:spacing w:line="221" w:lineRule="exact"/>
        <w:ind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19 сентября  2013 года </w:t>
      </w:r>
    </w:p>
    <w:p w:rsidR="00F17033" w:rsidRPr="00857CAB" w:rsidRDefault="00F17033" w:rsidP="00F17033">
      <w:pPr>
        <w:pStyle w:val="3"/>
        <w:shd w:val="clear" w:color="auto" w:fill="auto"/>
        <w:tabs>
          <w:tab w:val="left" w:pos="534"/>
        </w:tabs>
        <w:spacing w:line="221" w:lineRule="exact"/>
        <w:ind w:right="20"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№10</w:t>
      </w:r>
      <w:r w:rsidR="00AE7680">
        <w:rPr>
          <w:rFonts w:ascii="Palatino Linotype" w:hAnsi="Palatino Linotype"/>
          <w:sz w:val="20"/>
          <w:szCs w:val="20"/>
        </w:rPr>
        <w:t>20</w:t>
      </w:r>
    </w:p>
    <w:p w:rsidR="00F17033" w:rsidRPr="006B2690" w:rsidRDefault="00F17033" w:rsidP="006B2690">
      <w:pPr>
        <w:rPr>
          <w:rFonts w:ascii="Palatino Linotype" w:hAnsi="Palatino Linotype"/>
          <w:sz w:val="20"/>
          <w:szCs w:val="20"/>
        </w:rPr>
      </w:pPr>
    </w:p>
    <w:sectPr w:rsidR="00F17033" w:rsidRPr="006B2690" w:rsidSect="006B269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8F2"/>
    <w:multiLevelType w:val="multilevel"/>
    <w:tmpl w:val="937C7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D0FA9"/>
    <w:multiLevelType w:val="multilevel"/>
    <w:tmpl w:val="AF48C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77DB9"/>
    <w:multiLevelType w:val="multilevel"/>
    <w:tmpl w:val="00922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04F6C"/>
    <w:multiLevelType w:val="multilevel"/>
    <w:tmpl w:val="43EAE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D6BE0"/>
    <w:multiLevelType w:val="multilevel"/>
    <w:tmpl w:val="5DE6A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AC5658"/>
    <w:multiLevelType w:val="multilevel"/>
    <w:tmpl w:val="4BFEA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3E2B42"/>
    <w:multiLevelType w:val="multilevel"/>
    <w:tmpl w:val="8348F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866F3F"/>
    <w:multiLevelType w:val="multilevel"/>
    <w:tmpl w:val="3D5C6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0B2279"/>
    <w:multiLevelType w:val="multilevel"/>
    <w:tmpl w:val="801AC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3F1B19"/>
    <w:multiLevelType w:val="multilevel"/>
    <w:tmpl w:val="9272A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665386"/>
    <w:multiLevelType w:val="multilevel"/>
    <w:tmpl w:val="0B3C5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9910AA"/>
    <w:multiLevelType w:val="multilevel"/>
    <w:tmpl w:val="F63E3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4C1FDD"/>
    <w:multiLevelType w:val="multilevel"/>
    <w:tmpl w:val="4AF0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1469F5"/>
    <w:multiLevelType w:val="multilevel"/>
    <w:tmpl w:val="6F78B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2E7037"/>
    <w:multiLevelType w:val="multilevel"/>
    <w:tmpl w:val="8176F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7E5C0A"/>
    <w:multiLevelType w:val="multilevel"/>
    <w:tmpl w:val="8EF85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15"/>
  </w:num>
  <w:num w:numId="12">
    <w:abstractNumId w:val="14"/>
  </w:num>
  <w:num w:numId="13">
    <w:abstractNumId w:val="8"/>
  </w:num>
  <w:num w:numId="14">
    <w:abstractNumId w:val="7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B2690"/>
    <w:rsid w:val="00487BBE"/>
    <w:rsid w:val="0051040E"/>
    <w:rsid w:val="006B2690"/>
    <w:rsid w:val="00776606"/>
    <w:rsid w:val="00AE7680"/>
    <w:rsid w:val="00B02E9D"/>
    <w:rsid w:val="00B04E5A"/>
    <w:rsid w:val="00F1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B26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6B2690"/>
    <w:pPr>
      <w:widowControl w:val="0"/>
      <w:shd w:val="clear" w:color="auto" w:fill="FFFFFF"/>
      <w:spacing w:after="180" w:line="0" w:lineRule="atLeast"/>
      <w:ind w:hanging="9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6B269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5pt">
    <w:name w:val="Основной текст + 10;5 pt;Полужирный"/>
    <w:basedOn w:val="a3"/>
    <w:rsid w:val="006B269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Exact">
    <w:name w:val="Основной текст Exact"/>
    <w:basedOn w:val="a0"/>
    <w:rsid w:val="006B2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paragraph" w:customStyle="1" w:styleId="3">
    <w:name w:val="Основной текст3"/>
    <w:basedOn w:val="a"/>
    <w:rsid w:val="00F17033"/>
    <w:pPr>
      <w:widowControl w:val="0"/>
      <w:shd w:val="clear" w:color="auto" w:fill="FFFFFF"/>
      <w:spacing w:after="0" w:line="278" w:lineRule="exact"/>
      <w:ind w:hanging="98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3935</Words>
  <Characters>22435</Characters>
  <Application>Microsoft Office Word</Application>
  <DocSecurity>0</DocSecurity>
  <Lines>186</Lines>
  <Paragraphs>52</Paragraphs>
  <ScaleCrop>false</ScaleCrop>
  <Company>Reanimator Extreme Edition</Company>
  <LinksUpToDate>false</LinksUpToDate>
  <CharactersWithSpaces>26318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2013-09-30T09:44:00Z</dcterms:created>
  <dcterms:modified xsi:type="dcterms:W3CDTF">2013-10-01T05:37:00Z</dcterms:modified>
</cp:coreProperties>
</file>